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4AE8" w14:textId="77777777" w:rsidR="00234227" w:rsidRPr="00234227" w:rsidRDefault="0023422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4227">
        <w:rPr>
          <w:rFonts w:ascii="Times New Roman" w:hAnsi="Times New Roman"/>
          <w:b/>
          <w:szCs w:val="24"/>
        </w:rPr>
        <w:t>ДО</w:t>
      </w:r>
    </w:p>
    <w:p w14:paraId="7D603725" w14:textId="77777777" w:rsidR="00CD4DAE" w:rsidRDefault="00CD4DAE" w:rsidP="00234227">
      <w:pPr>
        <w:ind w:left="5040"/>
        <w:rPr>
          <w:rFonts w:ascii="Times New Roman" w:hAnsi="Times New Roman"/>
          <w:lang w:val="ru-RU"/>
        </w:rPr>
      </w:pPr>
      <w:r w:rsidRPr="00CD4DAE">
        <w:rPr>
          <w:rFonts w:ascii="Times New Roman" w:hAnsi="Times New Roman"/>
          <w:lang w:val="ru-RU"/>
        </w:rPr>
        <w:t>ПРИСТАНИЩЕ ВАРНА ЕАД</w:t>
      </w:r>
    </w:p>
    <w:p w14:paraId="2C5B13DC" w14:textId="39E272AE" w:rsidR="001D54E4" w:rsidRDefault="001D54E4" w:rsidP="00234227">
      <w:pPr>
        <w:ind w:left="504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ЕИК </w:t>
      </w:r>
      <w:r w:rsidR="00224DD9" w:rsidRPr="00224DD9">
        <w:rPr>
          <w:rFonts w:ascii="Times New Roman" w:hAnsi="Times New Roman"/>
          <w:lang w:val="ru-RU"/>
        </w:rPr>
        <w:t>103061301</w:t>
      </w:r>
    </w:p>
    <w:p w14:paraId="15CCBE9D" w14:textId="77777777" w:rsidR="00CD4DAE" w:rsidRPr="006A2536" w:rsidRDefault="00CD4DAE" w:rsidP="00CD4DAE">
      <w:pPr>
        <w:pStyle w:val="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6A2536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311BE27E" w14:textId="56624309" w:rsidR="00CD4DAE" w:rsidRPr="00CD4DAE" w:rsidRDefault="00613A80" w:rsidP="00234227">
      <w:pPr>
        <w:ind w:left="5040"/>
        <w:rPr>
          <w:rFonts w:ascii="Times New Roman" w:hAnsi="Times New Roman"/>
          <w:lang w:val="ru-RU"/>
        </w:rPr>
      </w:pPr>
      <w:r w:rsidRPr="00613A80">
        <w:rPr>
          <w:rFonts w:ascii="Times New Roman" w:hAnsi="Times New Roman"/>
          <w:lang w:val="ru-RU"/>
        </w:rPr>
        <w:t xml:space="preserve">гр. Варна, пл. </w:t>
      </w:r>
      <w:proofErr w:type="spellStart"/>
      <w:r w:rsidRPr="00613A80">
        <w:rPr>
          <w:rFonts w:ascii="Times New Roman" w:hAnsi="Times New Roman"/>
          <w:lang w:val="ru-RU"/>
        </w:rPr>
        <w:t>Славейков</w:t>
      </w:r>
      <w:proofErr w:type="spellEnd"/>
      <w:r w:rsidRPr="00613A80">
        <w:rPr>
          <w:rFonts w:ascii="Times New Roman" w:hAnsi="Times New Roman"/>
          <w:lang w:val="ru-RU"/>
        </w:rPr>
        <w:t>, номер 1</w:t>
      </w:r>
    </w:p>
    <w:p w14:paraId="0C9952D2" w14:textId="21095074" w:rsidR="00234227" w:rsidRPr="006A2536" w:rsidRDefault="00234227" w:rsidP="00234227">
      <w:pPr>
        <w:ind w:left="5040"/>
        <w:rPr>
          <w:sz w:val="18"/>
          <w:szCs w:val="18"/>
          <w:lang w:val="ru-RU"/>
        </w:rPr>
      </w:pPr>
      <w:r w:rsidRPr="00CD4DAE">
        <w:rPr>
          <w:rFonts w:ascii="Times New Roman" w:hAnsi="Times New Roman"/>
          <w:sz w:val="18"/>
          <w:szCs w:val="18"/>
          <w:lang w:val="ru-RU"/>
        </w:rPr>
        <w:t xml:space="preserve">(Адрес на </w:t>
      </w:r>
      <w:proofErr w:type="spellStart"/>
      <w:r w:rsidRPr="00CD4DAE">
        <w:rPr>
          <w:rFonts w:ascii="Times New Roman" w:hAnsi="Times New Roman"/>
          <w:sz w:val="18"/>
          <w:szCs w:val="18"/>
          <w:lang w:val="ru-RU"/>
        </w:rPr>
        <w:t>бенефициента</w:t>
      </w:r>
      <w:proofErr w:type="spellEnd"/>
      <w:r w:rsidRPr="006A2536">
        <w:rPr>
          <w:sz w:val="18"/>
          <w:szCs w:val="18"/>
          <w:lang w:val="ru-RU"/>
        </w:rPr>
        <w:t>)</w:t>
      </w:r>
    </w:p>
    <w:p w14:paraId="710B0785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4F2C7339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645D49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B22C33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B22C33" w:rsidRDefault="00234227" w:rsidP="00234227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B22C33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B22C33" w:rsidRDefault="00234227" w:rsidP="00234227">
      <w:pPr>
        <w:rPr>
          <w:rFonts w:ascii="Times New Roman" w:hAnsi="Times New Roman"/>
          <w:sz w:val="18"/>
          <w:szCs w:val="18"/>
          <w:lang w:val="ru-RU"/>
        </w:rPr>
      </w:pPr>
    </w:p>
    <w:p w14:paraId="772934C9" w14:textId="57A1A07E" w:rsidR="00234227" w:rsidRPr="00C20CD4" w:rsidRDefault="00234227" w:rsidP="00234227">
      <w:pPr>
        <w:jc w:val="center"/>
        <w:rPr>
          <w:rFonts w:ascii="Times New Roman" w:hAnsi="Times New Roman"/>
          <w:szCs w:val="24"/>
          <w:lang w:val="ru-RU"/>
        </w:rPr>
      </w:pPr>
      <w:r w:rsidRPr="00B22C33">
        <w:rPr>
          <w:rFonts w:ascii="Times New Roman" w:hAnsi="Times New Roman"/>
          <w:szCs w:val="24"/>
        </w:rPr>
        <w:t xml:space="preserve">за участие </w:t>
      </w:r>
      <w:r>
        <w:rPr>
          <w:rFonts w:ascii="Times New Roman" w:hAnsi="Times New Roman"/>
          <w:szCs w:val="24"/>
        </w:rPr>
        <w:t xml:space="preserve">в </w:t>
      </w:r>
      <w:proofErr w:type="spellStart"/>
      <w:r>
        <w:rPr>
          <w:rFonts w:ascii="Times New Roman" w:hAnsi="Times New Roman"/>
          <w:szCs w:val="24"/>
          <w:lang w:val="ru-RU"/>
        </w:rPr>
        <w:t>избор</w:t>
      </w:r>
      <w:proofErr w:type="spellEnd"/>
      <w:r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Cs w:val="24"/>
          <w:lang w:val="ru-RU"/>
        </w:rPr>
        <w:t>изпълните</w:t>
      </w:r>
      <w:proofErr w:type="spellEnd"/>
      <w:r>
        <w:rPr>
          <w:rFonts w:ascii="Times New Roman" w:hAnsi="Times New Roman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/>
          <w:szCs w:val="24"/>
          <w:lang w:val="ru-RU"/>
        </w:rPr>
        <w:t>реда</w:t>
      </w:r>
      <w:proofErr w:type="spellEnd"/>
      <w:r>
        <w:rPr>
          <w:rFonts w:ascii="Times New Roman" w:hAnsi="Times New Roman"/>
          <w:szCs w:val="24"/>
          <w:lang w:val="ru-RU"/>
        </w:rPr>
        <w:t xml:space="preserve"> на </w:t>
      </w:r>
      <w:r w:rsidR="00284798">
        <w:rPr>
          <w:rFonts w:ascii="Times New Roman" w:hAnsi="Times New Roman"/>
          <w:szCs w:val="24"/>
          <w:lang w:val="ru-RU"/>
        </w:rPr>
        <w:t xml:space="preserve">Глава </w:t>
      </w:r>
      <w:proofErr w:type="spellStart"/>
      <w:r w:rsidR="00284798">
        <w:rPr>
          <w:rFonts w:ascii="Times New Roman" w:hAnsi="Times New Roman"/>
          <w:szCs w:val="24"/>
          <w:lang w:val="ru-RU"/>
        </w:rPr>
        <w:t>четвърта</w:t>
      </w:r>
      <w:proofErr w:type="spellEnd"/>
      <w:r w:rsidR="00284798">
        <w:rPr>
          <w:rFonts w:ascii="Times New Roman" w:hAnsi="Times New Roman"/>
          <w:szCs w:val="24"/>
          <w:lang w:val="ru-RU"/>
        </w:rPr>
        <w:t xml:space="preserve"> от ЗУСЕФСУ</w:t>
      </w:r>
      <w:r>
        <w:rPr>
          <w:rFonts w:ascii="Times New Roman" w:hAnsi="Times New Roman"/>
          <w:szCs w:val="24"/>
          <w:lang w:val="ru-RU"/>
        </w:rPr>
        <w:t xml:space="preserve"> и </w:t>
      </w:r>
      <w:r w:rsidRPr="00C20CD4">
        <w:rPr>
          <w:rFonts w:ascii="Times New Roman" w:hAnsi="Times New Roman"/>
          <w:szCs w:val="24"/>
          <w:lang w:val="ru-RU"/>
        </w:rPr>
        <w:t xml:space="preserve">Постановление № </w:t>
      </w:r>
      <w:r w:rsidR="00284798">
        <w:rPr>
          <w:rFonts w:ascii="Times New Roman" w:hAnsi="Times New Roman"/>
          <w:szCs w:val="24"/>
        </w:rPr>
        <w:t>4</w:t>
      </w:r>
      <w:r w:rsidR="00284798" w:rsidRPr="00C20CD4">
        <w:rPr>
          <w:rFonts w:ascii="Times New Roman" w:hAnsi="Times New Roman"/>
          <w:szCs w:val="24"/>
          <w:lang w:val="ru-RU"/>
        </w:rPr>
        <w:t xml:space="preserve"> </w:t>
      </w:r>
      <w:r w:rsidRPr="00C20CD4">
        <w:rPr>
          <w:rFonts w:ascii="Times New Roman" w:hAnsi="Times New Roman"/>
          <w:szCs w:val="24"/>
          <w:lang w:val="ru-RU"/>
        </w:rPr>
        <w:t xml:space="preserve">на </w:t>
      </w:r>
      <w:proofErr w:type="spellStart"/>
      <w:r w:rsidRPr="00C20CD4">
        <w:rPr>
          <w:rFonts w:ascii="Times New Roman" w:hAnsi="Times New Roman"/>
          <w:szCs w:val="24"/>
          <w:lang w:val="ru-RU"/>
        </w:rPr>
        <w:t>Министерския</w:t>
      </w:r>
      <w:proofErr w:type="spellEnd"/>
      <w:r w:rsidRPr="00C20CD4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C20CD4">
        <w:rPr>
          <w:rFonts w:ascii="Times New Roman" w:hAnsi="Times New Roman"/>
          <w:szCs w:val="24"/>
          <w:lang w:val="ru-RU"/>
        </w:rPr>
        <w:t>съвет</w:t>
      </w:r>
      <w:proofErr w:type="spellEnd"/>
      <w:r w:rsidRPr="00C20CD4">
        <w:rPr>
          <w:rFonts w:ascii="Times New Roman" w:hAnsi="Times New Roman"/>
          <w:szCs w:val="24"/>
          <w:lang w:val="ru-RU"/>
        </w:rPr>
        <w:t xml:space="preserve"> от</w:t>
      </w:r>
      <w:r w:rsidRPr="001C7A3F">
        <w:rPr>
          <w:rFonts w:ascii="Times New Roman" w:hAnsi="Times New Roman"/>
          <w:szCs w:val="24"/>
        </w:rPr>
        <w:t xml:space="preserve"> </w:t>
      </w:r>
      <w:r w:rsidR="00284798" w:rsidRPr="00C20CD4">
        <w:rPr>
          <w:rFonts w:ascii="Times New Roman" w:hAnsi="Times New Roman"/>
          <w:szCs w:val="24"/>
          <w:lang w:val="ru-RU"/>
        </w:rPr>
        <w:t>20</w:t>
      </w:r>
      <w:r w:rsidR="00284798">
        <w:rPr>
          <w:rFonts w:ascii="Times New Roman" w:hAnsi="Times New Roman"/>
          <w:szCs w:val="24"/>
          <w:lang w:val="ru-RU"/>
        </w:rPr>
        <w:t>24 </w:t>
      </w:r>
      <w:r w:rsidRPr="00C20CD4">
        <w:rPr>
          <w:rFonts w:ascii="Times New Roman" w:hAnsi="Times New Roman"/>
          <w:szCs w:val="24"/>
          <w:lang w:val="ru-RU"/>
        </w:rPr>
        <w:t>г</w:t>
      </w:r>
      <w:r>
        <w:rPr>
          <w:rFonts w:ascii="Times New Roman" w:hAnsi="Times New Roman"/>
          <w:szCs w:val="24"/>
          <w:lang w:val="ru-RU"/>
        </w:rPr>
        <w:t>.</w:t>
      </w:r>
    </w:p>
    <w:p w14:paraId="02DAF0CB" w14:textId="77777777" w:rsidR="00234227" w:rsidRPr="00B22C33" w:rsidRDefault="00234227" w:rsidP="00234227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173DB2F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35075598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B22C33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B22C33">
        <w:rPr>
          <w:rFonts w:ascii="Times New Roman" w:hAnsi="Times New Roman"/>
          <w:szCs w:val="24"/>
        </w:rPr>
        <w:tab/>
      </w:r>
    </w:p>
    <w:p w14:paraId="364CE36F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193A5784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6E3C305A" w14:textId="77777777" w:rsidR="00234227" w:rsidRPr="00B22C33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C20CD4">
        <w:rPr>
          <w:rFonts w:ascii="Times New Roman" w:hAnsi="Times New Roman"/>
          <w:b/>
          <w:szCs w:val="24"/>
          <w:lang w:val="ru-RU"/>
        </w:rPr>
        <w:t>УВАЖАЕМ</w:t>
      </w:r>
      <w:r>
        <w:rPr>
          <w:rFonts w:ascii="Times New Roman" w:hAnsi="Times New Roman"/>
          <w:b/>
          <w:szCs w:val="24"/>
          <w:lang w:val="ru-RU"/>
        </w:rPr>
        <w:t>А/И ГОСПОЖО/ ГОСПОДИНЕ</w:t>
      </w:r>
      <w:r w:rsidRPr="00C20CD4">
        <w:rPr>
          <w:rFonts w:ascii="Times New Roman" w:hAnsi="Times New Roman"/>
          <w:b/>
          <w:szCs w:val="24"/>
          <w:lang w:val="ru-RU"/>
        </w:rPr>
        <w:t>,</w:t>
      </w:r>
    </w:p>
    <w:p w14:paraId="1617DEE4" w14:textId="77777777" w:rsidR="00234227" w:rsidRPr="00B22C33" w:rsidRDefault="00234227" w:rsidP="00234227">
      <w:pPr>
        <w:rPr>
          <w:rFonts w:ascii="Times New Roman" w:hAnsi="Times New Roman"/>
          <w:b/>
          <w:szCs w:val="24"/>
        </w:rPr>
      </w:pPr>
    </w:p>
    <w:p w14:paraId="08AE01E9" w14:textId="01A253E6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Във връзка с публична покана </w:t>
      </w:r>
      <w:r w:rsidRPr="00C20CD4">
        <w:rPr>
          <w:rFonts w:ascii="Times New Roman" w:hAnsi="Times New Roman"/>
          <w:szCs w:val="24"/>
          <w:lang w:val="ru-RU"/>
        </w:rPr>
        <w:t>№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980A55">
        <w:rPr>
          <w:rFonts w:ascii="Times New Roman" w:hAnsi="Times New Roman"/>
          <w:szCs w:val="24"/>
          <w:lang w:val="ru-RU"/>
        </w:rPr>
        <w:t>2</w:t>
      </w:r>
      <w:r w:rsidR="0092014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от дата</w:t>
      </w:r>
      <w:r w:rsidR="00920142">
        <w:rPr>
          <w:rFonts w:ascii="Times New Roman" w:hAnsi="Times New Roman"/>
          <w:szCs w:val="24"/>
          <w:lang w:val="ru-RU"/>
        </w:rPr>
        <w:t xml:space="preserve"> </w:t>
      </w:r>
      <w:r w:rsidR="00224DD9">
        <w:rPr>
          <w:rFonts w:ascii="Times New Roman" w:hAnsi="Times New Roman"/>
          <w:szCs w:val="24"/>
          <w:lang w:val="ru-RU"/>
        </w:rPr>
        <w:t>10</w:t>
      </w:r>
      <w:r w:rsidR="00920142">
        <w:rPr>
          <w:rFonts w:ascii="Times New Roman" w:hAnsi="Times New Roman"/>
          <w:szCs w:val="24"/>
          <w:lang w:val="ru-RU"/>
        </w:rPr>
        <w:t>.1</w:t>
      </w:r>
      <w:r w:rsidR="00980A55">
        <w:rPr>
          <w:rFonts w:ascii="Times New Roman" w:hAnsi="Times New Roman"/>
          <w:szCs w:val="24"/>
          <w:lang w:val="ru-RU"/>
        </w:rPr>
        <w:t>2</w:t>
      </w:r>
      <w:r w:rsidR="00920142">
        <w:rPr>
          <w:rFonts w:ascii="Times New Roman" w:hAnsi="Times New Roman"/>
          <w:szCs w:val="24"/>
          <w:lang w:val="ru-RU"/>
        </w:rPr>
        <w:t>.2025</w:t>
      </w:r>
      <w:r w:rsidRPr="00B22C33">
        <w:rPr>
          <w:rFonts w:ascii="Times New Roman" w:hAnsi="Times New Roman"/>
          <w:szCs w:val="24"/>
        </w:rPr>
        <w:t xml:space="preserve">, Ви представяме нашата </w:t>
      </w:r>
      <w:r>
        <w:rPr>
          <w:rFonts w:ascii="Times New Roman" w:hAnsi="Times New Roman"/>
          <w:szCs w:val="24"/>
        </w:rPr>
        <w:t>о</w:t>
      </w:r>
      <w:r w:rsidRPr="00B22C33">
        <w:rPr>
          <w:rFonts w:ascii="Times New Roman" w:hAnsi="Times New Roman"/>
          <w:szCs w:val="24"/>
        </w:rPr>
        <w:t xml:space="preserve">ферта за участие </w:t>
      </w:r>
      <w:r>
        <w:rPr>
          <w:rFonts w:ascii="Times New Roman" w:hAnsi="Times New Roman"/>
          <w:szCs w:val="24"/>
        </w:rPr>
        <w:t xml:space="preserve">в </w:t>
      </w:r>
      <w:proofErr w:type="spellStart"/>
      <w:r>
        <w:rPr>
          <w:rFonts w:ascii="Times New Roman" w:hAnsi="Times New Roman"/>
          <w:szCs w:val="24"/>
          <w:lang w:val="ru-RU"/>
        </w:rPr>
        <w:t>избор</w:t>
      </w:r>
      <w:proofErr w:type="spellEnd"/>
      <w:r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Cs w:val="24"/>
          <w:lang w:val="ru-RU"/>
        </w:rPr>
        <w:t>изпълнител</w:t>
      </w:r>
      <w:proofErr w:type="spellEnd"/>
      <w:r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предмет: </w:t>
      </w:r>
    </w:p>
    <w:p w14:paraId="124B4BB9" w14:textId="77777777" w:rsidR="004162A4" w:rsidRPr="00B22C33" w:rsidRDefault="004162A4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3DA9839C" w14:textId="0CA2BE91" w:rsidR="00C06E10" w:rsidRPr="0065368B" w:rsidRDefault="00C06E10" w:rsidP="00C06E10">
      <w:pPr>
        <w:autoSpaceDE w:val="0"/>
        <w:jc w:val="center"/>
        <w:rPr>
          <w:rFonts w:ascii="Times New Roman" w:hAnsi="Times New Roman"/>
          <w:b/>
          <w:bCs/>
        </w:rPr>
      </w:pPr>
      <w:r w:rsidRPr="008843C1">
        <w:rPr>
          <w:rFonts w:ascii="Times New Roman" w:hAnsi="Times New Roman"/>
          <w:b/>
          <w:bCs/>
        </w:rPr>
        <w:t>„</w:t>
      </w:r>
      <w:r w:rsidR="00606C0E" w:rsidRPr="00606C0E">
        <w:rPr>
          <w:rFonts w:ascii="Times New Roman" w:hAnsi="Times New Roman"/>
          <w:b/>
          <w:bCs/>
        </w:rPr>
        <w:t>Доставка на преместваеми фургони/контейнери за почивка, отдих и хранене за заетите лица в „Пристанище ВАРНА“ ЕАД“</w:t>
      </w:r>
    </w:p>
    <w:p w14:paraId="6B1C4E6D" w14:textId="77777777" w:rsidR="00234227" w:rsidRPr="00B22C33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37F9ADD3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Декларираме, че сме разгледали документацията за участие и сме запознати с указанията и условията за участие в </w:t>
      </w:r>
      <w:r>
        <w:rPr>
          <w:rFonts w:ascii="Times New Roman" w:hAnsi="Times New Roman"/>
          <w:szCs w:val="24"/>
        </w:rPr>
        <w:t>горепосочената процедура</w:t>
      </w:r>
      <w:r w:rsidRPr="00B22C33">
        <w:rPr>
          <w:rFonts w:ascii="Times New Roman" w:hAnsi="Times New Roman"/>
          <w:szCs w:val="24"/>
        </w:rPr>
        <w:t>. Съгласни сме с поставените от Вас условия и ги приемаме без възражения.</w:t>
      </w:r>
    </w:p>
    <w:p w14:paraId="67D607DC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45D7CE3B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6D38DF3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3E11A06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7DE2522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1D43C6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1FBC7D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E59B58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332E28F2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Предлагаме да изпълним предмета на поръчката съгласно изискванията на бенефициента както следва:</w:t>
      </w:r>
    </w:p>
    <w:p w14:paraId="18F4D4E3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3634"/>
        <w:gridCol w:w="727"/>
        <w:gridCol w:w="2795"/>
        <w:gridCol w:w="1434"/>
      </w:tblGrid>
      <w:tr w:rsidR="00234227" w:rsidRPr="004A11C8" w14:paraId="3FDBDD78" w14:textId="77777777" w:rsidTr="00961C96">
        <w:tc>
          <w:tcPr>
            <w:tcW w:w="472" w:type="dxa"/>
            <w:vAlign w:val="center"/>
          </w:tcPr>
          <w:p w14:paraId="0397C4F0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3634" w:type="dxa"/>
            <w:vAlign w:val="center"/>
          </w:tcPr>
          <w:p w14:paraId="706ACEB3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бенефициента </w:t>
            </w:r>
          </w:p>
        </w:tc>
        <w:tc>
          <w:tcPr>
            <w:tcW w:w="727" w:type="dxa"/>
            <w:vAlign w:val="center"/>
          </w:tcPr>
          <w:p w14:paraId="4C88ACFA" w14:textId="18968399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</w:t>
            </w:r>
            <w:r w:rsidR="00961C96">
              <w:rPr>
                <w:rFonts w:ascii="Times New Roman" w:hAnsi="Times New Roman"/>
              </w:rPr>
              <w:t>-</w:t>
            </w:r>
            <w:r w:rsidRPr="004A11C8">
              <w:rPr>
                <w:rFonts w:ascii="Times New Roman" w:hAnsi="Times New Roman"/>
              </w:rPr>
              <w:t>во</w:t>
            </w:r>
          </w:p>
          <w:p w14:paraId="3260C7B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2795" w:type="dxa"/>
          </w:tcPr>
          <w:p w14:paraId="45DA899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</w:rPr>
              <w:t>Пълно описание на предмета на поръчката от страна на кандидата</w:t>
            </w:r>
          </w:p>
        </w:tc>
        <w:tc>
          <w:tcPr>
            <w:tcW w:w="1434" w:type="dxa"/>
          </w:tcPr>
          <w:p w14:paraId="6BDDB5C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33939585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</w:tr>
      <w:tr w:rsidR="00A35E36" w:rsidRPr="004A11C8" w14:paraId="1A2C8543" w14:textId="77777777" w:rsidTr="00CC0E08">
        <w:tc>
          <w:tcPr>
            <w:tcW w:w="472" w:type="dxa"/>
            <w:vAlign w:val="center"/>
          </w:tcPr>
          <w:p w14:paraId="70CC0960" w14:textId="6CCBD1A8" w:rsidR="00A35E36" w:rsidRPr="004A11C8" w:rsidRDefault="00A35E36" w:rsidP="00A35E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4" w:type="dxa"/>
          </w:tcPr>
          <w:p w14:paraId="78E8806A" w14:textId="77777777" w:rsidR="00A35E36" w:rsidRDefault="00A35E36" w:rsidP="00A35E36">
            <w:pPr>
              <w:tabs>
                <w:tab w:val="left" w:pos="263"/>
              </w:tabs>
              <w:autoSpaceDE w:val="0"/>
              <w:snapToGrid w:val="0"/>
              <w:ind w:hanging="2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Описание на предмета на процедурата: </w:t>
            </w:r>
          </w:p>
          <w:p w14:paraId="0A935F31" w14:textId="5CBE6039" w:rsidR="00A35E36" w:rsidRDefault="00A35E36" w:rsidP="00A35E36">
            <w:pPr>
              <w:tabs>
                <w:tab w:val="left" w:pos="263"/>
              </w:tabs>
              <w:autoSpaceDE w:val="0"/>
              <w:snapToGrid w:val="0"/>
              <w:ind w:hanging="2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Доставка на </w:t>
            </w:r>
            <w:r w:rsidR="00166685">
              <w:rPr>
                <w:rFonts w:ascii="Times New Roman" w:hAnsi="Times New Roman"/>
                <w:b/>
                <w:bCs/>
                <w:szCs w:val="24"/>
              </w:rPr>
              <w:t xml:space="preserve">преместваеми фургони/ </w:t>
            </w:r>
            <w:r>
              <w:rPr>
                <w:rFonts w:ascii="Times New Roman" w:hAnsi="Times New Roman"/>
                <w:b/>
                <w:bCs/>
                <w:szCs w:val="24"/>
              </w:rPr>
              <w:t>контейнери за почивка, отдих и хранене</w:t>
            </w:r>
            <w:r w:rsidRPr="001321F9">
              <w:rPr>
                <w:rFonts w:ascii="Times New Roman" w:hAnsi="Times New Roman"/>
                <w:szCs w:val="24"/>
              </w:rPr>
              <w:t xml:space="preserve"> със следните мин. технически параметри:</w:t>
            </w:r>
          </w:p>
          <w:p w14:paraId="54ABC498" w14:textId="43E9E195" w:rsidR="00AE1894" w:rsidRPr="005C2F21" w:rsidRDefault="00AE1894" w:rsidP="005C2F21">
            <w:pPr>
              <w:pStyle w:val="ac"/>
              <w:numPr>
                <w:ilvl w:val="0"/>
                <w:numId w:val="8"/>
              </w:numPr>
              <w:tabs>
                <w:tab w:val="left" w:pos="291"/>
              </w:tabs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C2F21">
              <w:rPr>
                <w:rFonts w:ascii="Times New Roman" w:hAnsi="Times New Roman"/>
                <w:color w:val="000000"/>
                <w:szCs w:val="24"/>
              </w:rPr>
              <w:t xml:space="preserve">Размер на контейнерите: </w:t>
            </w:r>
            <w:r w:rsidR="005C2F21" w:rsidRPr="005C2F21">
              <w:rPr>
                <w:rFonts w:ascii="Times New Roman" w:hAnsi="Times New Roman"/>
                <w:color w:val="000000"/>
                <w:szCs w:val="24"/>
              </w:rPr>
              <w:t>ширина 300/ дължина 600/ височина мин. 240см.</w:t>
            </w:r>
          </w:p>
          <w:p w14:paraId="5CA1E7B7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>Особености: Едно цяло помещение с двускатен покрив.</w:t>
            </w:r>
          </w:p>
          <w:p w14:paraId="4A4331EB" w14:textId="7CD19B12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 xml:space="preserve">Изградена електрическа инсталация: минимум 4 КW, захранваща кутия 32 A, табло с прекъсвачи, единични и серийни, ключове 2 бр., включваща и 1 бр. външно </w:t>
            </w:r>
            <w:r w:rsidR="00A81799" w:rsidRPr="00AE1894">
              <w:rPr>
                <w:rFonts w:ascii="Times New Roman" w:hAnsi="Times New Roman"/>
                <w:color w:val="000000"/>
                <w:szCs w:val="24"/>
              </w:rPr>
              <w:t>осветително</w:t>
            </w:r>
            <w:r w:rsidRPr="00AE1894">
              <w:rPr>
                <w:rFonts w:ascii="Times New Roman" w:hAnsi="Times New Roman"/>
                <w:color w:val="000000"/>
                <w:szCs w:val="24"/>
              </w:rPr>
              <w:t xml:space="preserve"> тяло; 2 бр. LED осветителни тела в помещението минимум 18W; </w:t>
            </w:r>
            <w:r w:rsidR="00A81799">
              <w:rPr>
                <w:rFonts w:ascii="Times New Roman" w:hAnsi="Times New Roman"/>
                <w:color w:val="000000"/>
                <w:szCs w:val="24"/>
              </w:rPr>
              <w:t xml:space="preserve">мин. </w:t>
            </w:r>
            <w:r w:rsidRPr="00AE1894">
              <w:rPr>
                <w:rFonts w:ascii="Times New Roman" w:hAnsi="Times New Roman"/>
                <w:color w:val="000000"/>
                <w:szCs w:val="24"/>
              </w:rPr>
              <w:t>3 бр. двоен контакт;</w:t>
            </w:r>
          </w:p>
          <w:p w14:paraId="0EDEE76E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>Климатизация: 1 бр. климатик 12 BTU</w:t>
            </w:r>
          </w:p>
          <w:p w14:paraId="18611F62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>Двускатен покрив с антикорозионно покритие и дебелина на изолацията минимум 80мм</w:t>
            </w:r>
          </w:p>
          <w:p w14:paraId="60FDC3D2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 xml:space="preserve">Под /конструкция, покритие/: в помещението: плоскости </w:t>
            </w:r>
            <w:proofErr w:type="spellStart"/>
            <w:r w:rsidRPr="00AE1894">
              <w:rPr>
                <w:rFonts w:ascii="Times New Roman" w:hAnsi="Times New Roman"/>
                <w:color w:val="000000"/>
                <w:szCs w:val="24"/>
              </w:rPr>
              <w:t>Бетопан</w:t>
            </w:r>
            <w:proofErr w:type="spellEnd"/>
            <w:r w:rsidRPr="00AE1894">
              <w:rPr>
                <w:rFonts w:ascii="Times New Roman" w:hAnsi="Times New Roman"/>
                <w:color w:val="000000"/>
                <w:szCs w:val="24"/>
              </w:rPr>
              <w:t>; Подово покритие – ламинат;</w:t>
            </w:r>
          </w:p>
          <w:p w14:paraId="024E4B99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>Стени: термо панел с дебелина минимум 80мм;</w:t>
            </w:r>
          </w:p>
          <w:p w14:paraId="10B6ED2C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 xml:space="preserve">Цвят на канта: син </w:t>
            </w:r>
          </w:p>
          <w:p w14:paraId="54B57A7E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>PVC ламперия, цвят – бяла</w:t>
            </w:r>
          </w:p>
          <w:p w14:paraId="51290585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Прозорци: PVC, бели: 2 бр. с размери минимум 100/110см, </w:t>
            </w:r>
            <w:proofErr w:type="spellStart"/>
            <w:r w:rsidRPr="00AE1894">
              <w:rPr>
                <w:rFonts w:ascii="Times New Roman" w:hAnsi="Times New Roman"/>
                <w:color w:val="000000"/>
                <w:szCs w:val="24"/>
              </w:rPr>
              <w:t>отваряеми</w:t>
            </w:r>
            <w:proofErr w:type="spellEnd"/>
            <w:r w:rsidRPr="00AE1894">
              <w:rPr>
                <w:rFonts w:ascii="Times New Roman" w:hAnsi="Times New Roman"/>
                <w:color w:val="000000"/>
                <w:szCs w:val="24"/>
              </w:rPr>
              <w:t xml:space="preserve"> на две оси;</w:t>
            </w:r>
          </w:p>
          <w:p w14:paraId="2DC59FAD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>Врата, външна: PVC, RAL бяла: 1 бр. плътна, без делител, с праг с размери минимум ширина 90 см. /височина 200 см</w:t>
            </w:r>
          </w:p>
          <w:p w14:paraId="118B79F4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>Външните панели и кантове да са в син цвят;</w:t>
            </w:r>
          </w:p>
          <w:p w14:paraId="2ED251C5" w14:textId="77777777" w:rsidR="00AE1894" w:rsidRPr="00AE1894" w:rsidRDefault="00AE1894" w:rsidP="00AE1894">
            <w:pPr>
              <w:numPr>
                <w:ilvl w:val="0"/>
                <w:numId w:val="8"/>
              </w:numPr>
              <w:tabs>
                <w:tab w:val="left" w:pos="272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E1894">
              <w:rPr>
                <w:rFonts w:ascii="Times New Roman" w:hAnsi="Times New Roman"/>
                <w:color w:val="000000"/>
                <w:szCs w:val="24"/>
              </w:rPr>
              <w:t>Външна облицовка на контейнера: бяла</w:t>
            </w:r>
          </w:p>
          <w:p w14:paraId="0F88367D" w14:textId="77777777" w:rsidR="00A35E36" w:rsidRDefault="00A35E36" w:rsidP="00A35E36">
            <w:pPr>
              <w:tabs>
                <w:tab w:val="left" w:pos="263"/>
              </w:tabs>
              <w:autoSpaceDE w:val="0"/>
              <w:snapToGrid w:val="0"/>
              <w:ind w:hanging="2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E909E56" w14:textId="779F05C4" w:rsidR="00A35E36" w:rsidRPr="00AD7EFD" w:rsidRDefault="00A35E36" w:rsidP="00A35E36">
            <w:pPr>
              <w:tabs>
                <w:tab w:val="left" w:pos="263"/>
              </w:tabs>
              <w:ind w:hanging="21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ВАЖНО:</w:t>
            </w:r>
            <w:r w:rsidRPr="009B4CA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К</w:t>
            </w:r>
            <w:r w:rsidRPr="009B4CA8">
              <w:rPr>
                <w:rFonts w:ascii="Times New Roman" w:hAnsi="Times New Roman"/>
                <w:b/>
                <w:bCs/>
                <w:szCs w:val="24"/>
              </w:rPr>
              <w:t>онтейнерите трябва да отговарят на НАРЕТБА № 8121з-647 от 1 ОКТОМВРИ 2014г. ЗА ПРАВИЛАТА И НОРМИТЕ ЗА ПОЖАРНА БЕЗОПАСТНОСТ ПРИ ЕКСПЛОАТАЦИЯ НА ОБЕКТИТЕ издадена от министъра на вътрешните работи на инвестиционното проектиране.</w:t>
            </w:r>
          </w:p>
        </w:tc>
        <w:tc>
          <w:tcPr>
            <w:tcW w:w="727" w:type="dxa"/>
            <w:vAlign w:val="center"/>
          </w:tcPr>
          <w:p w14:paraId="6D1729D3" w14:textId="4EE9E649" w:rsidR="00A35E36" w:rsidRPr="00CC0E08" w:rsidRDefault="00A35E36" w:rsidP="00A35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795" w:type="dxa"/>
          </w:tcPr>
          <w:p w14:paraId="2CAC62AA" w14:textId="77777777" w:rsidR="00A35E36" w:rsidRPr="004A11C8" w:rsidRDefault="00A35E36" w:rsidP="00A35E36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C51D385" w14:textId="77777777" w:rsidR="00A35E36" w:rsidRPr="004A11C8" w:rsidRDefault="00A35E36" w:rsidP="00A35E36">
            <w:pPr>
              <w:rPr>
                <w:rFonts w:ascii="Arial" w:hAnsi="Arial" w:cs="Arial"/>
              </w:rPr>
            </w:pPr>
          </w:p>
        </w:tc>
      </w:tr>
      <w:tr w:rsidR="00CB7CD4" w:rsidRPr="004A11C8" w14:paraId="483EC06C" w14:textId="77777777" w:rsidTr="00961C96">
        <w:tc>
          <w:tcPr>
            <w:tcW w:w="472" w:type="dxa"/>
          </w:tcPr>
          <w:p w14:paraId="39011D34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01BCF11A" w14:textId="75857FA1" w:rsidR="00CB7CD4" w:rsidRDefault="00CB7CD4" w:rsidP="00CB7CD4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1C637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Изисквания към гаранционна </w:t>
            </w:r>
            <w:r w:rsidR="00940DB8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поддръжка:</w:t>
            </w:r>
            <w:r w:rsidR="00B92359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</w:p>
          <w:p w14:paraId="25F4D5AB" w14:textId="5B6EDCDB" w:rsidR="00B92359" w:rsidRDefault="00732537" w:rsidP="00CB7CD4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>
              <w:rPr>
                <w:rFonts w:ascii="Times New Roman" w:hAnsi="Times New Roman"/>
                <w:position w:val="8"/>
                <w:szCs w:val="24"/>
              </w:rPr>
              <w:t>Г</w:t>
            </w:r>
            <w:r w:rsidR="005D3CB7">
              <w:rPr>
                <w:rFonts w:ascii="Times New Roman" w:hAnsi="Times New Roman"/>
                <w:position w:val="8"/>
                <w:szCs w:val="24"/>
              </w:rPr>
              <w:t xml:space="preserve">аранционен срок от: </w:t>
            </w:r>
            <w:r w:rsidR="00235384">
              <w:rPr>
                <w:rFonts w:ascii="Times New Roman" w:hAnsi="Times New Roman"/>
                <w:position w:val="8"/>
                <w:szCs w:val="24"/>
              </w:rPr>
              <w:t>минимум 24 месеца.</w:t>
            </w:r>
          </w:p>
          <w:p w14:paraId="7ACA20C4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</w:tcPr>
          <w:p w14:paraId="3757E6F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244F4B0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A6BE50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11AA4D46" w14:textId="77777777" w:rsidTr="00961C96">
        <w:tc>
          <w:tcPr>
            <w:tcW w:w="472" w:type="dxa"/>
          </w:tcPr>
          <w:p w14:paraId="2A68B884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31713CDA" w14:textId="77777777" w:rsidR="00CB7CD4" w:rsidRPr="007B22B6" w:rsidRDefault="00CB7CD4" w:rsidP="00CB7CD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B22B6">
              <w:rPr>
                <w:rFonts w:ascii="Times New Roman" w:hAnsi="Times New Roman"/>
                <w:b/>
                <w:bCs/>
                <w:szCs w:val="24"/>
              </w:rPr>
              <w:t xml:space="preserve">Изисквания към документацията, съпровождаща изпълнението на предмета на процедурата: </w:t>
            </w:r>
          </w:p>
          <w:p w14:paraId="0E7B6C29" w14:textId="7EC2C0D3" w:rsidR="0028532B" w:rsidRPr="004322FC" w:rsidRDefault="00FE332F" w:rsidP="00170C31">
            <w:pPr>
              <w:jc w:val="both"/>
              <w:rPr>
                <w:rFonts w:ascii="Times New Roman" w:hAnsi="Times New Roman"/>
                <w:color w:val="EE0000"/>
                <w:szCs w:val="24"/>
              </w:rPr>
            </w:pPr>
            <w:r w:rsidRPr="00B23BE5">
              <w:rPr>
                <w:rFonts w:ascii="Times New Roman" w:hAnsi="Times New Roman"/>
                <w:szCs w:val="24"/>
                <w:lang w:eastAsia="en-GB"/>
              </w:rPr>
              <w:t>Сертификат за качество на панелите, декларация за съответствие и гаранционн</w:t>
            </w:r>
            <w:r w:rsidR="000133F9" w:rsidRPr="00B23BE5">
              <w:rPr>
                <w:rFonts w:ascii="Times New Roman" w:hAnsi="Times New Roman"/>
                <w:szCs w:val="24"/>
                <w:lang w:eastAsia="en-GB"/>
              </w:rPr>
              <w:t>и условия/</w:t>
            </w:r>
            <w:r w:rsidR="00FA4C3F" w:rsidRPr="00B23BE5">
              <w:rPr>
                <w:rFonts w:ascii="Times New Roman" w:hAnsi="Times New Roman"/>
                <w:szCs w:val="24"/>
                <w:lang w:eastAsia="en-GB"/>
              </w:rPr>
              <w:t>карта</w:t>
            </w:r>
            <w:r w:rsidR="0002410E" w:rsidRPr="00B23BE5">
              <w:rPr>
                <w:rFonts w:ascii="Times New Roman" w:hAnsi="Times New Roman"/>
                <w:szCs w:val="24"/>
                <w:lang w:eastAsia="en-GB"/>
              </w:rPr>
              <w:t>.</w:t>
            </w:r>
          </w:p>
        </w:tc>
        <w:tc>
          <w:tcPr>
            <w:tcW w:w="727" w:type="dxa"/>
          </w:tcPr>
          <w:p w14:paraId="2FF109F5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D17C429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23CD2FAA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</w:tbl>
    <w:p w14:paraId="5799C560" w14:textId="77777777" w:rsidR="0018318B" w:rsidRDefault="0018318B" w:rsidP="00206715">
      <w:pPr>
        <w:rPr>
          <w:rFonts w:ascii="Times New Roman" w:hAnsi="Times New Roman"/>
          <w:szCs w:val="24"/>
          <w:lang w:val="ru-RU"/>
        </w:rPr>
      </w:pPr>
    </w:p>
    <w:p w14:paraId="2D7977FD" w14:textId="4135DD26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2. </w:t>
      </w:r>
      <w:proofErr w:type="spellStart"/>
      <w:r>
        <w:rPr>
          <w:rFonts w:ascii="Times New Roman" w:hAnsi="Times New Roman"/>
          <w:szCs w:val="24"/>
          <w:lang w:val="ru-RU"/>
        </w:rPr>
        <w:t>Ценово</w:t>
      </w:r>
      <w:proofErr w:type="spellEnd"/>
      <w:r>
        <w:rPr>
          <w:rFonts w:ascii="Times New Roman" w:hAnsi="Times New Roman"/>
          <w:szCs w:val="24"/>
          <w:lang w:val="ru-RU"/>
        </w:rPr>
        <w:t xml:space="preserve"> предложение: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359"/>
        <w:gridCol w:w="1499"/>
        <w:gridCol w:w="1365"/>
        <w:gridCol w:w="1359"/>
      </w:tblGrid>
      <w:tr w:rsidR="00234227" w:rsidRPr="004A11C8" w14:paraId="668CBB26" w14:textId="77777777" w:rsidTr="00347964">
        <w:tc>
          <w:tcPr>
            <w:tcW w:w="481" w:type="dxa"/>
            <w:vAlign w:val="center"/>
          </w:tcPr>
          <w:p w14:paraId="2E2ACFEB" w14:textId="77777777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412" w:type="dxa"/>
            <w:vAlign w:val="center"/>
          </w:tcPr>
          <w:p w14:paraId="3B772B42" w14:textId="77777777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436" w:type="dxa"/>
            <w:vAlign w:val="center"/>
          </w:tcPr>
          <w:p w14:paraId="65C3685A" w14:textId="77777777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</w:rPr>
              <w:t>Количество</w:t>
            </w:r>
          </w:p>
          <w:p w14:paraId="14873BAF" w14:textId="77777777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</w:rPr>
              <w:t>Бр.</w:t>
            </w:r>
          </w:p>
        </w:tc>
        <w:tc>
          <w:tcPr>
            <w:tcW w:w="1369" w:type="dxa"/>
          </w:tcPr>
          <w:p w14:paraId="23096D23" w14:textId="3DA8F54B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D1262">
              <w:rPr>
                <w:rFonts w:ascii="Times New Roman" w:hAnsi="Times New Roman"/>
                <w:b/>
                <w:bCs/>
                <w:sz w:val="20"/>
              </w:rPr>
              <w:t>Единична цена в лева</w:t>
            </w:r>
            <w:r w:rsidR="002C4EE7" w:rsidRPr="004D1262">
              <w:rPr>
                <w:rFonts w:ascii="Times New Roman" w:hAnsi="Times New Roman"/>
                <w:b/>
                <w:bCs/>
                <w:sz w:val="20"/>
              </w:rPr>
              <w:t>/евро</w:t>
            </w:r>
            <w:r w:rsidRPr="004D1262">
              <w:rPr>
                <w:rFonts w:ascii="Times New Roman" w:hAnsi="Times New Roman"/>
                <w:b/>
                <w:bCs/>
                <w:sz w:val="20"/>
              </w:rPr>
              <w:t xml:space="preserve"> без ДДС</w:t>
            </w:r>
          </w:p>
        </w:tc>
        <w:tc>
          <w:tcPr>
            <w:tcW w:w="1364" w:type="dxa"/>
          </w:tcPr>
          <w:p w14:paraId="3BAC92E9" w14:textId="2111EF1C" w:rsidR="00234227" w:rsidRPr="004D1262" w:rsidRDefault="00234227" w:rsidP="00E71E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1262">
              <w:rPr>
                <w:rFonts w:ascii="Times New Roman" w:hAnsi="Times New Roman"/>
                <w:b/>
                <w:bCs/>
                <w:sz w:val="20"/>
              </w:rPr>
              <w:t>Общо цена в лева</w:t>
            </w:r>
            <w:r w:rsidR="002C4EE7" w:rsidRPr="004D1262">
              <w:rPr>
                <w:rFonts w:ascii="Times New Roman" w:hAnsi="Times New Roman"/>
                <w:b/>
                <w:bCs/>
                <w:sz w:val="20"/>
              </w:rPr>
              <w:t>/евро</w:t>
            </w:r>
            <w:r w:rsidRPr="004D1262">
              <w:rPr>
                <w:rFonts w:ascii="Times New Roman" w:hAnsi="Times New Roman"/>
                <w:b/>
                <w:bCs/>
                <w:sz w:val="20"/>
              </w:rPr>
              <w:t xml:space="preserve"> без ДДС</w:t>
            </w:r>
          </w:p>
        </w:tc>
      </w:tr>
      <w:tr w:rsidR="00234227" w:rsidRPr="004A11C8" w14:paraId="22DA4A82" w14:textId="77777777" w:rsidTr="00347964">
        <w:tc>
          <w:tcPr>
            <w:tcW w:w="481" w:type="dxa"/>
          </w:tcPr>
          <w:p w14:paraId="3FF49E16" w14:textId="5A1FB1AC" w:rsidR="00234227" w:rsidRPr="004A11C8" w:rsidRDefault="002C53E2" w:rsidP="00E71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12" w:type="dxa"/>
          </w:tcPr>
          <w:p w14:paraId="26618072" w14:textId="3E006396" w:rsidR="00234227" w:rsidRPr="002C53E2" w:rsidRDefault="00BD5EF3" w:rsidP="002C53E2">
            <w:pPr>
              <w:jc w:val="both"/>
              <w:rPr>
                <w:rFonts w:ascii="Times New Roman" w:hAnsi="Times New Roman"/>
                <w:iCs/>
              </w:rPr>
            </w:pPr>
            <w:r w:rsidRPr="00BD5EF3">
              <w:rPr>
                <w:rFonts w:ascii="Times New Roman" w:hAnsi="Times New Roman"/>
                <w:iCs/>
              </w:rPr>
              <w:t xml:space="preserve">Доставка на контейнери за почивка, отдих и хранене </w:t>
            </w:r>
          </w:p>
        </w:tc>
        <w:tc>
          <w:tcPr>
            <w:tcW w:w="1436" w:type="dxa"/>
          </w:tcPr>
          <w:p w14:paraId="05894FB6" w14:textId="4317A2F0" w:rsidR="00234227" w:rsidRPr="002C53E2" w:rsidRDefault="00206715" w:rsidP="001A74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69" w:type="dxa"/>
          </w:tcPr>
          <w:p w14:paraId="7FC3B8B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292BFF1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234227" w:rsidRPr="004A11C8" w14:paraId="58AB7423" w14:textId="77777777" w:rsidTr="00347964">
        <w:tc>
          <w:tcPr>
            <w:tcW w:w="4893" w:type="dxa"/>
            <w:gridSpan w:val="2"/>
            <w:tcBorders>
              <w:left w:val="nil"/>
              <w:bottom w:val="nil"/>
            </w:tcBorders>
          </w:tcPr>
          <w:p w14:paraId="0BB5A54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</w:tcPr>
          <w:p w14:paraId="529200F0" w14:textId="77777777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11C8">
              <w:rPr>
                <w:rFonts w:ascii="Times New Roman" w:hAnsi="Times New Roman"/>
                <w:b/>
                <w:sz w:val="28"/>
                <w:szCs w:val="28"/>
              </w:rPr>
              <w:t>Обща стойност</w:t>
            </w:r>
          </w:p>
        </w:tc>
        <w:tc>
          <w:tcPr>
            <w:tcW w:w="1364" w:type="dxa"/>
          </w:tcPr>
          <w:p w14:paraId="463ACBDB" w14:textId="77777777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1D42ABF" w14:textId="77777777" w:rsidR="00234227" w:rsidRPr="00BD1E1F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lastRenderedPageBreak/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>
        <w:rPr>
          <w:rFonts w:ascii="Times New Roman" w:hAnsi="Times New Roman"/>
          <w:color w:val="000000"/>
          <w:position w:val="8"/>
          <w:szCs w:val="24"/>
        </w:rPr>
        <w:tab/>
      </w: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378B9F4" w14:textId="77777777" w:rsidR="00234227" w:rsidRDefault="00234227" w:rsidP="0018318B">
      <w:pPr>
        <w:spacing w:before="120"/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51725745" w14:textId="77777777" w:rsidR="0023422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</w:p>
    <w:p w14:paraId="2A8AE04A" w14:textId="77777777" w:rsidR="00234227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471445F3" w14:textId="38D3C256" w:rsidR="002C4EE7" w:rsidRDefault="00234227" w:rsidP="0018318B">
      <w:pPr>
        <w:ind w:firstLine="709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Цифром:</w:t>
      </w:r>
      <w:r w:rsidRPr="00021051">
        <w:rPr>
          <w:rFonts w:ascii="Times New Roman" w:hAnsi="Times New Roman"/>
          <w:b/>
          <w:sz w:val="22"/>
        </w:rPr>
        <w:t xml:space="preserve">__________________ </w:t>
      </w:r>
      <w:r>
        <w:rPr>
          <w:rFonts w:ascii="Times New Roman" w:hAnsi="Times New Roman"/>
          <w:b/>
          <w:sz w:val="22"/>
        </w:rPr>
        <w:t>лв. без ДДС</w:t>
      </w:r>
      <w:r w:rsidR="002C4EE7">
        <w:rPr>
          <w:rFonts w:ascii="Times New Roman" w:hAnsi="Times New Roman"/>
          <w:b/>
          <w:sz w:val="22"/>
        </w:rPr>
        <w:t xml:space="preserve">/ </w:t>
      </w:r>
      <w:r w:rsidR="002C4EE7" w:rsidRPr="00021051">
        <w:rPr>
          <w:rFonts w:ascii="Times New Roman" w:hAnsi="Times New Roman"/>
          <w:b/>
          <w:sz w:val="22"/>
        </w:rPr>
        <w:t>__________________</w:t>
      </w:r>
      <w:r w:rsidR="002C4EE7">
        <w:rPr>
          <w:rFonts w:ascii="Times New Roman" w:hAnsi="Times New Roman"/>
          <w:b/>
          <w:sz w:val="22"/>
        </w:rPr>
        <w:t xml:space="preserve"> евро без ДДС</w:t>
      </w:r>
    </w:p>
    <w:p w14:paraId="0A41704B" w14:textId="42D4D89D" w:rsidR="0023422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021051">
        <w:rPr>
          <w:rFonts w:ascii="Times New Roman" w:hAnsi="Times New Roman"/>
          <w:b/>
        </w:rPr>
        <w:t>Словом</w:t>
      </w:r>
      <w:r w:rsidR="0018318B">
        <w:rPr>
          <w:rFonts w:ascii="Times New Roman" w:hAnsi="Times New Roman"/>
          <w:b/>
          <w:sz w:val="22"/>
        </w:rPr>
        <w:t>:</w:t>
      </w:r>
      <w:r w:rsidR="0018318B" w:rsidRPr="00021051">
        <w:rPr>
          <w:rFonts w:ascii="Times New Roman" w:hAnsi="Times New Roman"/>
          <w:b/>
          <w:sz w:val="22"/>
        </w:rPr>
        <w:t xml:space="preserve">__________________ </w:t>
      </w:r>
      <w:r w:rsidR="0018318B">
        <w:rPr>
          <w:rFonts w:ascii="Times New Roman" w:hAnsi="Times New Roman"/>
          <w:b/>
          <w:sz w:val="22"/>
        </w:rPr>
        <w:t xml:space="preserve">лв. без ДДС/ </w:t>
      </w:r>
      <w:r w:rsidR="0018318B" w:rsidRPr="00021051">
        <w:rPr>
          <w:rFonts w:ascii="Times New Roman" w:hAnsi="Times New Roman"/>
          <w:b/>
          <w:sz w:val="22"/>
        </w:rPr>
        <w:t>__________________</w:t>
      </w:r>
      <w:r w:rsidR="0018318B">
        <w:rPr>
          <w:rFonts w:ascii="Times New Roman" w:hAnsi="Times New Roman"/>
          <w:b/>
          <w:sz w:val="22"/>
        </w:rPr>
        <w:t xml:space="preserve"> евро без ДДС</w:t>
      </w:r>
    </w:p>
    <w:p w14:paraId="0B7DAE4A" w14:textId="77777777" w:rsidR="006E3E4F" w:rsidRDefault="006E3E4F" w:rsidP="0018318B">
      <w:pPr>
        <w:ind w:firstLine="709"/>
        <w:rPr>
          <w:rFonts w:ascii="Times New Roman" w:hAnsi="Times New Roman"/>
          <w:color w:val="000000"/>
          <w:position w:val="8"/>
          <w:szCs w:val="24"/>
        </w:rPr>
      </w:pPr>
    </w:p>
    <w:p w14:paraId="19F03157" w14:textId="77777777" w:rsidR="00234227" w:rsidRPr="00833EA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</w:t>
      </w:r>
      <w:r>
        <w:rPr>
          <w:rFonts w:ascii="Times New Roman" w:hAnsi="Times New Roman"/>
          <w:color w:val="000000"/>
          <w:position w:val="8"/>
          <w:szCs w:val="24"/>
        </w:rPr>
        <w:t>.</w:t>
      </w:r>
      <w:r w:rsidRPr="009F20C3">
        <w:rPr>
          <w:rFonts w:ascii="Times New Roman" w:hAnsi="Times New Roman"/>
          <w:szCs w:val="24"/>
          <w:lang w:val="ru-RU"/>
        </w:rPr>
        <w:t xml:space="preserve"> </w:t>
      </w:r>
    </w:p>
    <w:p w14:paraId="2EA19C11" w14:textId="77777777" w:rsidR="00234227" w:rsidRPr="00833EA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</w:p>
    <w:p w14:paraId="08ECFA44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  <w:r w:rsidRPr="00833EA7">
        <w:rPr>
          <w:rFonts w:ascii="Times New Roman" w:hAnsi="Times New Roman"/>
        </w:rPr>
        <w:t xml:space="preserve">При несъответствие между </w:t>
      </w:r>
      <w:r w:rsidRPr="0018318B">
        <w:rPr>
          <w:rFonts w:ascii="Times New Roman" w:hAnsi="Times New Roman"/>
        </w:rPr>
        <w:t>предложените единична и обща цена,</w:t>
      </w:r>
      <w:r w:rsidRPr="00833EA7">
        <w:rPr>
          <w:rFonts w:ascii="Times New Roman" w:hAnsi="Times New Roman"/>
        </w:rPr>
        <w:t xml:space="preserve"> валидна ще бъде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 xml:space="preserve">/общата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цена на офертата. В случай, че бъде открито такова несъответствие, ще бъдем задължени да приведем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общата/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в съответствие с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общата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на офертата.</w:t>
      </w:r>
    </w:p>
    <w:p w14:paraId="0649BE20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</w:p>
    <w:p w14:paraId="560F86AC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  <w:szCs w:val="24"/>
        </w:rPr>
      </w:pPr>
      <w:r w:rsidRPr="00833EA7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59A0DDF4" w14:textId="36835325" w:rsidR="007737E9" w:rsidRDefault="00234227" w:rsidP="00C54785">
      <w:pPr>
        <w:pStyle w:val="ac"/>
        <w:numPr>
          <w:ilvl w:val="0"/>
          <w:numId w:val="6"/>
        </w:numPr>
        <w:tabs>
          <w:tab w:val="left" w:pos="993"/>
        </w:tabs>
        <w:ind w:left="0" w:firstLine="360"/>
        <w:jc w:val="both"/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Срок на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изпълнение</w:t>
      </w:r>
      <w:proofErr w:type="spellEnd"/>
      <w:r w:rsidRPr="007737E9">
        <w:rPr>
          <w:rFonts w:ascii="Times New Roman" w:hAnsi="Times New Roman"/>
          <w:szCs w:val="24"/>
          <w:lang w:val="ru-RU"/>
        </w:rPr>
        <w:t>: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  <w:r w:rsidR="00C54785" w:rsidRPr="00961D8C">
        <w:rPr>
          <w:rFonts w:ascii="Times New Roman" w:eastAsia="Bookman Old Style" w:hAnsi="Times New Roman"/>
          <w:szCs w:val="24"/>
        </w:rPr>
        <w:t>до 4 /четири/ месеца от датата на подписване на договора</w:t>
      </w:r>
      <w:r w:rsidR="00BD5EF3">
        <w:rPr>
          <w:rFonts w:ascii="Times New Roman" w:hAnsi="Times New Roman"/>
          <w:szCs w:val="24"/>
          <w:lang w:val="ru-RU"/>
        </w:rPr>
        <w:t xml:space="preserve">, но не </w:t>
      </w:r>
      <w:proofErr w:type="spellStart"/>
      <w:r w:rsidR="00BD5EF3">
        <w:rPr>
          <w:rFonts w:ascii="Times New Roman" w:hAnsi="Times New Roman"/>
          <w:szCs w:val="24"/>
          <w:lang w:val="ru-RU"/>
        </w:rPr>
        <w:t>по-късно</w:t>
      </w:r>
      <w:proofErr w:type="spellEnd"/>
      <w:r w:rsidR="00BD5EF3">
        <w:rPr>
          <w:rFonts w:ascii="Times New Roman" w:hAnsi="Times New Roman"/>
          <w:szCs w:val="24"/>
          <w:lang w:val="ru-RU"/>
        </w:rPr>
        <w:t xml:space="preserve"> от </w:t>
      </w:r>
      <w:r w:rsidR="00F2510C" w:rsidRPr="00F2510C">
        <w:rPr>
          <w:rFonts w:ascii="Times New Roman" w:hAnsi="Times New Roman"/>
          <w:szCs w:val="24"/>
          <w:lang w:val="ru-RU"/>
        </w:rPr>
        <w:t>11.06.2026</w:t>
      </w:r>
      <w:r w:rsidR="00F2510C">
        <w:rPr>
          <w:rFonts w:ascii="Times New Roman" w:hAnsi="Times New Roman"/>
          <w:szCs w:val="24"/>
          <w:lang w:val="ru-RU"/>
        </w:rPr>
        <w:t xml:space="preserve"> </w:t>
      </w:r>
    </w:p>
    <w:p w14:paraId="10FD1010" w14:textId="77777777" w:rsidR="007737E9" w:rsidRDefault="007737E9" w:rsidP="007737E9">
      <w:pPr>
        <w:pStyle w:val="ac"/>
        <w:tabs>
          <w:tab w:val="left" w:pos="993"/>
        </w:tabs>
        <w:rPr>
          <w:rFonts w:ascii="Times New Roman" w:hAnsi="Times New Roman"/>
          <w:szCs w:val="24"/>
          <w:lang w:val="ru-RU"/>
        </w:rPr>
      </w:pPr>
    </w:p>
    <w:p w14:paraId="5627B95D" w14:textId="30C6E736" w:rsidR="00234227" w:rsidRPr="007737E9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  <w:lang w:val="ru-RU"/>
        </w:rPr>
      </w:pP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Валидност</w:t>
      </w:r>
      <w:proofErr w:type="spellEnd"/>
      <w:r w:rsidRPr="00347964">
        <w:rPr>
          <w:rFonts w:ascii="Times New Roman" w:hAnsi="Times New Roman"/>
          <w:b/>
          <w:bCs/>
          <w:szCs w:val="24"/>
          <w:lang w:val="ru-RU"/>
        </w:rPr>
        <w:t xml:space="preserve"> на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офертата</w:t>
      </w:r>
      <w:proofErr w:type="spellEnd"/>
      <w:r w:rsidRPr="00347964">
        <w:rPr>
          <w:rFonts w:ascii="Times New Roman" w:hAnsi="Times New Roman"/>
          <w:b/>
          <w:bCs/>
          <w:szCs w:val="24"/>
          <w:lang w:val="ru-RU"/>
        </w:rPr>
        <w:t>: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  <w:r w:rsidRPr="007737E9">
        <w:rPr>
          <w:rFonts w:ascii="Times New Roman" w:hAnsi="Times New Roman"/>
          <w:szCs w:val="24"/>
          <w:lang w:val="ru-RU"/>
        </w:rPr>
        <w:t>...........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</w:p>
    <w:p w14:paraId="7BE7AC81" w14:textId="77777777" w:rsidR="007737E9" w:rsidRDefault="0018318B" w:rsidP="00AC3E70">
      <w:pPr>
        <w:tabs>
          <w:tab w:val="left" w:pos="993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18318B">
        <w:rPr>
          <w:rFonts w:ascii="Times New Roman" w:hAnsi="Times New Roman"/>
          <w:szCs w:val="24"/>
          <w:lang w:val="ru-RU"/>
        </w:rPr>
        <w:t xml:space="preserve">/мин. 4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месеца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считано от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крайният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срок за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подаване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офертите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или до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датата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18318B">
        <w:rPr>
          <w:rFonts w:ascii="Times New Roman" w:hAnsi="Times New Roman"/>
          <w:szCs w:val="24"/>
          <w:lang w:val="ru-RU"/>
        </w:rPr>
        <w:t>сключване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на договор за доставка/</w:t>
      </w:r>
    </w:p>
    <w:p w14:paraId="7C3D6730" w14:textId="77777777" w:rsidR="007737E9" w:rsidRDefault="007737E9" w:rsidP="007737E9">
      <w:pPr>
        <w:tabs>
          <w:tab w:val="left" w:pos="993"/>
        </w:tabs>
        <w:ind w:firstLine="709"/>
        <w:rPr>
          <w:rFonts w:ascii="Times New Roman" w:hAnsi="Times New Roman"/>
          <w:szCs w:val="24"/>
          <w:lang w:val="ru-RU"/>
        </w:rPr>
      </w:pPr>
    </w:p>
    <w:p w14:paraId="4CFF19AC" w14:textId="30070BB2" w:rsidR="00234227" w:rsidRPr="007737E9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Начин на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плащане</w:t>
      </w:r>
      <w:proofErr w:type="spellEnd"/>
      <w:r w:rsidRPr="007737E9">
        <w:rPr>
          <w:rFonts w:ascii="Times New Roman" w:hAnsi="Times New Roman"/>
          <w:szCs w:val="24"/>
          <w:lang w:val="ru-RU"/>
        </w:rPr>
        <w:t>: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</w:p>
    <w:p w14:paraId="36CC976B" w14:textId="77777777" w:rsidR="00E41DD3" w:rsidRDefault="00E41DD3" w:rsidP="00E41DD3">
      <w:pPr>
        <w:pStyle w:val="3"/>
        <w:numPr>
          <w:ilvl w:val="0"/>
          <w:numId w:val="9"/>
        </w:numPr>
        <w:snapToGrid w:val="0"/>
        <w:ind w:left="0" w:firstLine="360"/>
        <w:jc w:val="both"/>
        <w:rPr>
          <w:b w:val="0"/>
          <w:bCs/>
          <w:i w:val="0"/>
          <w:color w:val="auto"/>
          <w:sz w:val="24"/>
        </w:rPr>
      </w:pPr>
      <w:r w:rsidRPr="00CF2BFB">
        <w:rPr>
          <w:i w:val="0"/>
          <w:color w:val="auto"/>
          <w:sz w:val="24"/>
        </w:rPr>
        <w:t>Авансово плащане</w:t>
      </w:r>
      <w:r>
        <w:rPr>
          <w:i w:val="0"/>
          <w:color w:val="auto"/>
          <w:sz w:val="24"/>
        </w:rPr>
        <w:t xml:space="preserve"> /</w:t>
      </w:r>
      <w:r w:rsidRPr="00CF2BFB">
        <w:rPr>
          <w:i w:val="0"/>
          <w:color w:val="auto"/>
          <w:sz w:val="24"/>
        </w:rPr>
        <w:t xml:space="preserve">По желание на Изпълнителя </w:t>
      </w:r>
      <w:r>
        <w:rPr>
          <w:i w:val="0"/>
          <w:color w:val="auto"/>
          <w:sz w:val="24"/>
        </w:rPr>
        <w:t>/</w:t>
      </w:r>
      <w:r w:rsidRPr="002A1578">
        <w:rPr>
          <w:b w:val="0"/>
          <w:bCs/>
          <w:i w:val="0"/>
          <w:color w:val="auto"/>
          <w:sz w:val="24"/>
        </w:rPr>
        <w:t>, в размер до 50 %</w:t>
      </w:r>
      <w:r>
        <w:rPr>
          <w:b w:val="0"/>
          <w:bCs/>
          <w:i w:val="0"/>
          <w:color w:val="auto"/>
          <w:sz w:val="24"/>
        </w:rPr>
        <w:t xml:space="preserve"> от стойността на договора</w:t>
      </w:r>
      <w:r w:rsidRPr="002A1578">
        <w:rPr>
          <w:b w:val="0"/>
          <w:bCs/>
          <w:i w:val="0"/>
          <w:color w:val="auto"/>
          <w:sz w:val="24"/>
        </w:rPr>
        <w:t xml:space="preserve"> в срок до </w:t>
      </w:r>
      <w:r>
        <w:rPr>
          <w:b w:val="0"/>
          <w:bCs/>
          <w:i w:val="0"/>
          <w:color w:val="auto"/>
          <w:sz w:val="24"/>
        </w:rPr>
        <w:t>3</w:t>
      </w:r>
      <w:r w:rsidRPr="002A1578">
        <w:rPr>
          <w:b w:val="0"/>
          <w:bCs/>
          <w:i w:val="0"/>
          <w:color w:val="auto"/>
          <w:sz w:val="24"/>
        </w:rPr>
        <w:t xml:space="preserve">0 (десет) </w:t>
      </w:r>
      <w:r>
        <w:rPr>
          <w:b w:val="0"/>
          <w:bCs/>
          <w:i w:val="0"/>
          <w:color w:val="auto"/>
          <w:sz w:val="24"/>
        </w:rPr>
        <w:t>календарни</w:t>
      </w:r>
      <w:r w:rsidRPr="002A1578">
        <w:rPr>
          <w:b w:val="0"/>
          <w:bCs/>
          <w:i w:val="0"/>
          <w:color w:val="auto"/>
          <w:sz w:val="24"/>
        </w:rPr>
        <w:t xml:space="preserve"> дни от датата на представена проформа фактура и безусловна и неотменима банкова гаранция/застраховка за възстановяване на аванса, която да покрива изцяло размера на авансовото плащане с включен ДДС. Банковата гаранция/застраховка следва да бъде със срок на валидност </w:t>
      </w:r>
      <w:r w:rsidRPr="00BC5975">
        <w:rPr>
          <w:b w:val="0"/>
          <w:bCs/>
          <w:i w:val="0"/>
          <w:color w:val="auto"/>
          <w:sz w:val="24"/>
        </w:rPr>
        <w:t>30 /тридесет/ дни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2A1578">
        <w:rPr>
          <w:b w:val="0"/>
          <w:bCs/>
          <w:i w:val="0"/>
          <w:color w:val="auto"/>
          <w:sz w:val="24"/>
        </w:rPr>
        <w:t xml:space="preserve">след договорения срок на доставка. Гаранцията трябва да бъде неотменима и безусловна, с възможност да се усвои изцяло или на части. Всички разходи, свързани с обслужването на гаранцията са за сметка на Изпълнителя. Възложителят не дължи на Изпълнителя лихви или други </w:t>
      </w:r>
      <w:proofErr w:type="spellStart"/>
      <w:r w:rsidRPr="002A1578">
        <w:rPr>
          <w:b w:val="0"/>
          <w:bCs/>
          <w:i w:val="0"/>
          <w:color w:val="auto"/>
          <w:sz w:val="24"/>
        </w:rPr>
        <w:t>обезщетителни</w:t>
      </w:r>
      <w:proofErr w:type="spellEnd"/>
      <w:r w:rsidRPr="002A1578">
        <w:rPr>
          <w:b w:val="0"/>
          <w:bCs/>
          <w:i w:val="0"/>
          <w:color w:val="auto"/>
          <w:sz w:val="24"/>
        </w:rPr>
        <w:t xml:space="preserve"> плащания върху сумата по гаранцията. Аванс се заплаща </w:t>
      </w:r>
      <w:r>
        <w:rPr>
          <w:b w:val="0"/>
          <w:bCs/>
          <w:i w:val="0"/>
          <w:color w:val="auto"/>
          <w:sz w:val="24"/>
        </w:rPr>
        <w:t xml:space="preserve">в срок до 30 дни </w:t>
      </w:r>
      <w:r w:rsidRPr="002A1578">
        <w:rPr>
          <w:b w:val="0"/>
          <w:bCs/>
          <w:i w:val="0"/>
          <w:color w:val="auto"/>
          <w:sz w:val="24"/>
        </w:rPr>
        <w:t>след разрешение от Министерството на финансите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6C1CD1">
        <w:rPr>
          <w:b w:val="0"/>
          <w:bCs/>
          <w:i w:val="0"/>
          <w:color w:val="auto"/>
          <w:sz w:val="24"/>
        </w:rPr>
        <w:t>съгласно приложение на Глава двадесет и първа "а" Условия и ред за разплащания с публични средства от ДОПК</w:t>
      </w:r>
      <w:r w:rsidRPr="002A1578">
        <w:rPr>
          <w:b w:val="0"/>
          <w:bCs/>
          <w:i w:val="0"/>
          <w:color w:val="auto"/>
          <w:sz w:val="24"/>
        </w:rPr>
        <w:t>;</w:t>
      </w:r>
    </w:p>
    <w:p w14:paraId="61D9A7AE" w14:textId="77777777" w:rsidR="00E41DD3" w:rsidRDefault="00E41DD3" w:rsidP="00E41DD3">
      <w:pPr>
        <w:pStyle w:val="3"/>
        <w:snapToGrid w:val="0"/>
        <w:ind w:firstLine="360"/>
        <w:jc w:val="both"/>
        <w:rPr>
          <w:b w:val="0"/>
          <w:bCs/>
          <w:i w:val="0"/>
          <w:color w:val="auto"/>
          <w:sz w:val="24"/>
        </w:rPr>
      </w:pPr>
    </w:p>
    <w:p w14:paraId="7602A6CF" w14:textId="243CB916" w:rsidR="00E41DD3" w:rsidRDefault="00E41DD3" w:rsidP="00E41DD3">
      <w:pPr>
        <w:numPr>
          <w:ilvl w:val="0"/>
          <w:numId w:val="9"/>
        </w:numPr>
        <w:ind w:left="0" w:firstLine="360"/>
        <w:jc w:val="both"/>
        <w:rPr>
          <w:rFonts w:ascii="Times New Roman" w:hAnsi="Times New Roman"/>
          <w:bCs/>
          <w:szCs w:val="24"/>
        </w:rPr>
      </w:pPr>
      <w:r w:rsidRPr="00634F84">
        <w:rPr>
          <w:rFonts w:ascii="Times New Roman" w:hAnsi="Times New Roman"/>
          <w:b/>
          <w:bCs/>
          <w:szCs w:val="24"/>
        </w:rPr>
        <w:lastRenderedPageBreak/>
        <w:t>Окончателно плащане</w:t>
      </w:r>
      <w:r w:rsidRPr="00777D10">
        <w:rPr>
          <w:rFonts w:ascii="Times New Roman" w:hAnsi="Times New Roman"/>
          <w:bCs/>
          <w:szCs w:val="24"/>
        </w:rPr>
        <w:t xml:space="preserve"> на остатъка от дължимата обща стойност на договора след извършване на доставката, подписан двустранен приемно-предавателен протокол между страните по договора</w:t>
      </w:r>
      <w:r>
        <w:rPr>
          <w:rFonts w:ascii="Times New Roman" w:hAnsi="Times New Roman"/>
          <w:bCs/>
          <w:color w:val="000000"/>
          <w:szCs w:val="24"/>
        </w:rPr>
        <w:t xml:space="preserve">; </w:t>
      </w:r>
      <w:r>
        <w:rPr>
          <w:rFonts w:ascii="Times New Roman" w:hAnsi="Times New Roman"/>
          <w:color w:val="000000"/>
          <w:szCs w:val="24"/>
          <w:lang w:eastAsia="en-GB"/>
        </w:rPr>
        <w:t xml:space="preserve">да се представи </w:t>
      </w:r>
      <w:r w:rsidR="00F9276E" w:rsidRPr="00F9276E">
        <w:rPr>
          <w:rFonts w:ascii="Times New Roman" w:hAnsi="Times New Roman"/>
          <w:szCs w:val="24"/>
          <w:lang w:eastAsia="en-GB"/>
        </w:rPr>
        <w:t xml:space="preserve">сертификат за качество на панелите, декларация за съответствие, гаранционни условия/карта към договора </w:t>
      </w:r>
      <w:r w:rsidR="00F9276E" w:rsidRPr="00F9276E">
        <w:rPr>
          <w:rFonts w:ascii="Times New Roman" w:hAnsi="Times New Roman"/>
          <w:bCs/>
          <w:szCs w:val="24"/>
        </w:rPr>
        <w:t xml:space="preserve">в срок до 60 </w:t>
      </w:r>
      <w:r w:rsidRPr="00777D10">
        <w:rPr>
          <w:rFonts w:ascii="Times New Roman" w:hAnsi="Times New Roman"/>
          <w:bCs/>
          <w:szCs w:val="24"/>
        </w:rPr>
        <w:t>(шестдесет) календарни дни от датата на представена окончателна фактура и след разрешение от Министерството на финансите съгласно приложение на Глава двадесет и първа "а" Условия и ред за разплащания с публични средства от ДОПК.</w:t>
      </w:r>
      <w:r>
        <w:rPr>
          <w:rFonts w:ascii="Times New Roman" w:hAnsi="Times New Roman"/>
          <w:bCs/>
          <w:szCs w:val="24"/>
        </w:rPr>
        <w:t xml:space="preserve"> </w:t>
      </w:r>
    </w:p>
    <w:p w14:paraId="0572F5BB" w14:textId="77777777" w:rsidR="00E41DD3" w:rsidRDefault="00E41DD3" w:rsidP="00E41DD3">
      <w:pPr>
        <w:pStyle w:val="ac"/>
        <w:rPr>
          <w:rFonts w:ascii="Times New Roman" w:hAnsi="Times New Roman"/>
          <w:bCs/>
          <w:szCs w:val="24"/>
        </w:rPr>
      </w:pPr>
    </w:p>
    <w:p w14:paraId="13AFEF29" w14:textId="77777777" w:rsidR="00CB7BE2" w:rsidRPr="00024F82" w:rsidRDefault="00CB7BE2" w:rsidP="00CB7BE2">
      <w:pPr>
        <w:pStyle w:val="3"/>
        <w:snapToGrid w:val="0"/>
        <w:jc w:val="both"/>
        <w:rPr>
          <w:b w:val="0"/>
          <w:bCs/>
          <w:i w:val="0"/>
          <w:color w:val="auto"/>
          <w:sz w:val="24"/>
        </w:rPr>
      </w:pPr>
      <w:r w:rsidRPr="00024F82">
        <w:rPr>
          <w:b w:val="0"/>
          <w:bCs/>
          <w:i w:val="0"/>
          <w:color w:val="auto"/>
          <w:sz w:val="24"/>
        </w:rPr>
        <w:t>Всички плащания ще се извършват след представяне на фактура, в която да бъде упоменат текста „</w:t>
      </w:r>
      <w:r w:rsidRPr="00C76484">
        <w:rPr>
          <w:i w:val="0"/>
          <w:color w:val="auto"/>
          <w:sz w:val="24"/>
        </w:rPr>
        <w:t>Разходът е извършен във връзка с изпълнение на Договор за безвъзмездна финансова помощ № BG05SFPR002-1.004-2223 „Адаптиране на работната среда в "ПРИСТАНИЩЕ ВАРНА" ЕАД</w:t>
      </w:r>
      <w:r w:rsidRPr="00024F82">
        <w:rPr>
          <w:b w:val="0"/>
          <w:bCs/>
          <w:i w:val="0"/>
          <w:color w:val="auto"/>
          <w:sz w:val="24"/>
        </w:rPr>
        <w:t>“</w:t>
      </w:r>
    </w:p>
    <w:p w14:paraId="62559C03" w14:textId="77777777" w:rsidR="00CB7BE2" w:rsidRPr="00CB7BE2" w:rsidRDefault="00CB7BE2" w:rsidP="00CB7BE2">
      <w:pPr>
        <w:ind w:left="720"/>
        <w:rPr>
          <w:rFonts w:ascii="Times New Roman" w:hAnsi="Times New Roman"/>
          <w:szCs w:val="24"/>
        </w:rPr>
      </w:pPr>
    </w:p>
    <w:p w14:paraId="7188C31C" w14:textId="2632B37E" w:rsidR="00234227" w:rsidRPr="00E41DD3" w:rsidRDefault="00234227" w:rsidP="00A9515C">
      <w:pPr>
        <w:pStyle w:val="ac"/>
        <w:numPr>
          <w:ilvl w:val="0"/>
          <w:numId w:val="6"/>
        </w:numPr>
        <w:ind w:left="0" w:firstLine="426"/>
        <w:rPr>
          <w:rFonts w:ascii="Times New Roman" w:hAnsi="Times New Roman"/>
          <w:szCs w:val="24"/>
          <w:lang w:val="ru-RU"/>
        </w:rPr>
      </w:pPr>
      <w:proofErr w:type="spellStart"/>
      <w:r w:rsidRPr="00A9515C">
        <w:rPr>
          <w:rFonts w:ascii="Times New Roman" w:hAnsi="Times New Roman"/>
          <w:szCs w:val="24"/>
          <w:lang w:val="ru-RU"/>
        </w:rPr>
        <w:t>Други</w:t>
      </w:r>
      <w:proofErr w:type="spellEnd"/>
      <w:r w:rsidRPr="00A9515C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A9515C">
        <w:rPr>
          <w:rFonts w:ascii="Times New Roman" w:hAnsi="Times New Roman"/>
          <w:szCs w:val="24"/>
          <w:lang w:val="ru-RU"/>
        </w:rPr>
        <w:t>исиквания</w:t>
      </w:r>
      <w:proofErr w:type="spellEnd"/>
      <w:r w:rsidRPr="00A9515C">
        <w:rPr>
          <w:rFonts w:ascii="Times New Roman" w:hAnsi="Times New Roman"/>
          <w:szCs w:val="24"/>
          <w:lang w:val="ru-RU"/>
        </w:rPr>
        <w:t xml:space="preserve"> и условия: </w:t>
      </w:r>
      <w:r w:rsidRPr="00A9515C">
        <w:rPr>
          <w:rFonts w:ascii="Times New Roman" w:hAnsi="Times New Roman"/>
          <w:i/>
          <w:szCs w:val="24"/>
          <w:lang w:val="ru-RU"/>
        </w:rPr>
        <w:t>(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посочват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се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други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изисквания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и условия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които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са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изисквани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от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възложителя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>)</w:t>
      </w:r>
    </w:p>
    <w:p w14:paraId="5E83F2C0" w14:textId="77777777" w:rsidR="00E41DD3" w:rsidRPr="00A9515C" w:rsidRDefault="00E41DD3" w:rsidP="00E41DD3">
      <w:pPr>
        <w:pStyle w:val="ac"/>
        <w:ind w:left="426"/>
        <w:rPr>
          <w:rFonts w:ascii="Times New Roman" w:hAnsi="Times New Roman"/>
          <w:szCs w:val="24"/>
          <w:lang w:val="ru-RU"/>
        </w:rPr>
      </w:pPr>
    </w:p>
    <w:p w14:paraId="26B1EB08" w14:textId="2DDB378B" w:rsidR="00234227" w:rsidRPr="00BF34F8" w:rsidRDefault="00234227" w:rsidP="00A9515C">
      <w:pPr>
        <w:numPr>
          <w:ilvl w:val="0"/>
          <w:numId w:val="6"/>
        </w:numPr>
        <w:tabs>
          <w:tab w:val="num" w:pos="709"/>
        </w:tabs>
        <w:ind w:left="0" w:firstLine="426"/>
        <w:rPr>
          <w:rFonts w:ascii="Times New Roman" w:hAnsi="Times New Roman"/>
          <w:szCs w:val="24"/>
          <w:lang w:val="ru-RU"/>
        </w:rPr>
      </w:pPr>
      <w:proofErr w:type="spellStart"/>
      <w:r w:rsidRPr="00833EA7">
        <w:rPr>
          <w:rFonts w:ascii="Times New Roman" w:hAnsi="Times New Roman"/>
          <w:szCs w:val="24"/>
          <w:lang w:val="ru-RU"/>
        </w:rPr>
        <w:t>Заявяваме</w:t>
      </w:r>
      <w:proofErr w:type="spellEnd"/>
      <w:r w:rsidRPr="00833EA7">
        <w:rPr>
          <w:rFonts w:ascii="Times New Roman" w:hAnsi="Times New Roman"/>
          <w:szCs w:val="24"/>
          <w:lang w:val="ru-RU"/>
        </w:rPr>
        <w:t xml:space="preserve">, че при </w:t>
      </w:r>
      <w:proofErr w:type="spellStart"/>
      <w:r w:rsidRPr="00833EA7">
        <w:rPr>
          <w:rFonts w:ascii="Times New Roman" w:hAnsi="Times New Roman"/>
          <w:szCs w:val="24"/>
          <w:lang w:val="ru-RU"/>
        </w:rPr>
        <w:t>изпълнение</w:t>
      </w:r>
      <w:proofErr w:type="spellEnd"/>
      <w:r w:rsidRPr="00833EA7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833EA7">
        <w:rPr>
          <w:rFonts w:ascii="Times New Roman" w:hAnsi="Times New Roman"/>
          <w:szCs w:val="24"/>
          <w:lang w:val="ru-RU"/>
        </w:rPr>
        <w:t>обекта</w:t>
      </w:r>
      <w:proofErr w:type="spellEnd"/>
      <w:r w:rsidRPr="00833EA7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833EA7">
        <w:rPr>
          <w:rFonts w:ascii="Times New Roman" w:hAnsi="Times New Roman"/>
          <w:szCs w:val="24"/>
          <w:lang w:val="ru-RU"/>
        </w:rPr>
        <w:t>процедурата</w:t>
      </w:r>
      <w:proofErr w:type="spellEnd"/>
      <w:r w:rsidRPr="00833EA7">
        <w:rPr>
          <w:rFonts w:ascii="Times New Roman" w:hAnsi="Times New Roman"/>
          <w:szCs w:val="24"/>
          <w:lang w:val="ru-RU"/>
        </w:rPr>
        <w:t xml:space="preserve"> _____________________ </w:t>
      </w:r>
      <w:r w:rsidR="00CC73C4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подизпълнители</w:t>
      </w:r>
      <w:proofErr w:type="spellEnd"/>
      <w:r w:rsidRPr="00833EA7">
        <w:rPr>
          <w:rFonts w:ascii="Times New Roman" w:hAnsi="Times New Roman"/>
          <w:szCs w:val="24"/>
          <w:lang w:val="ru-RU"/>
        </w:rPr>
        <w:t xml:space="preserve">.                                                                      </w:t>
      </w:r>
      <w:r w:rsidRPr="00CB7BE2">
        <w:rPr>
          <w:rFonts w:ascii="Times New Roman" w:hAnsi="Times New Roman"/>
          <w:sz w:val="18"/>
          <w:szCs w:val="18"/>
          <w:shd w:val="clear" w:color="auto" w:fill="FBE4D5" w:themeFill="accent2" w:themeFillTint="33"/>
        </w:rPr>
        <w:t>ще ползваме/няма да ползваме</w:t>
      </w:r>
    </w:p>
    <w:p w14:paraId="4257380F" w14:textId="77777777" w:rsidR="00BF34F8" w:rsidRDefault="00BF34F8" w:rsidP="00BF34F8">
      <w:pPr>
        <w:pStyle w:val="ac"/>
        <w:rPr>
          <w:rFonts w:ascii="Times New Roman" w:hAnsi="Times New Roman"/>
          <w:szCs w:val="24"/>
          <w:lang w:val="ru-RU"/>
        </w:rPr>
      </w:pPr>
    </w:p>
    <w:p w14:paraId="63A7DFAC" w14:textId="77777777" w:rsidR="007737E9" w:rsidRDefault="00234227" w:rsidP="00A9515C">
      <w:pPr>
        <w:numPr>
          <w:ilvl w:val="0"/>
          <w:numId w:val="6"/>
        </w:numPr>
        <w:ind w:left="0" w:firstLine="426"/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Приложения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към</w:t>
      </w:r>
      <w:proofErr w:type="spellEnd"/>
      <w:r w:rsidRPr="00347964">
        <w:rPr>
          <w:rFonts w:ascii="Times New Roman" w:hAnsi="Times New Roman"/>
          <w:b/>
          <w:bCs/>
          <w:szCs w:val="24"/>
          <w:lang w:val="ru-RU"/>
        </w:rPr>
        <w:t xml:space="preserve">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офертата</w:t>
      </w:r>
      <w:proofErr w:type="spellEnd"/>
      <w:r w:rsidR="000166F2">
        <w:rPr>
          <w:rFonts w:ascii="Times New Roman" w:hAnsi="Times New Roman"/>
          <w:szCs w:val="24"/>
          <w:lang w:val="ru-RU"/>
        </w:rPr>
        <w:t>:</w:t>
      </w:r>
    </w:p>
    <w:p w14:paraId="6AE4A751" w14:textId="06252AEF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по чл. 12, ал. 1, т. 1 от ПМС № 4/2024</w:t>
      </w:r>
      <w:r w:rsidRPr="00A9515C">
        <w:rPr>
          <w:rFonts w:ascii="Times New Roman" w:hAnsi="Times New Roman"/>
        </w:rPr>
        <w:t xml:space="preserve"> г.;</w:t>
      </w:r>
    </w:p>
    <w:p w14:paraId="2ED94BD4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с посочване на ЕИК</w:t>
      </w:r>
      <w:r w:rsidRPr="00A9515C">
        <w:rPr>
          <w:rFonts w:ascii="Times New Roman" w:hAnsi="Times New Roman"/>
        </w:rPr>
        <w:t>/ Удостоверение за актуално състояние, а когато е физическо лице - документ за самоличност;</w:t>
      </w:r>
    </w:p>
    <w:p w14:paraId="4AD838AA" w14:textId="77777777" w:rsidR="00A9515C" w:rsidRDefault="00A9515C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7737E9" w:rsidRPr="00A9515C">
        <w:rPr>
          <w:rFonts w:ascii="Times New Roman" w:hAnsi="Times New Roman"/>
        </w:rPr>
        <w:t xml:space="preserve">руги документи (ако е приложимо): В случай, че офертите за тръжната процедура се представят и подписват от лице, различно от представляващия/ управляващия кандидата по регистрация/ по Договор за учредяване се изисква: нотариално заверено изрично пълномощно, в което задължително трябва да бъде посочено оправомощаването на лицето да представлява и извършва правни действия; да сключва и изпълнява договор/и </w:t>
      </w:r>
      <w:proofErr w:type="spellStart"/>
      <w:r w:rsidR="007737E9" w:rsidRPr="00A9515C">
        <w:rPr>
          <w:rFonts w:ascii="Times New Roman" w:hAnsi="Times New Roman"/>
        </w:rPr>
        <w:t>и</w:t>
      </w:r>
      <w:proofErr w:type="spellEnd"/>
      <w:r w:rsidR="007737E9" w:rsidRPr="00A9515C">
        <w:rPr>
          <w:rFonts w:ascii="Times New Roman" w:hAnsi="Times New Roman"/>
        </w:rPr>
        <w:t xml:space="preserve"> да подписва документи от името на законния представител на кандидата, както и за какъв период от време са в сила тези негови правомощия.</w:t>
      </w:r>
    </w:p>
    <w:p w14:paraId="48C4F183" w14:textId="2C95F4F2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 xml:space="preserve">Документи, доказващи икономическото и финансовото състояние на кандидата по т. ІІІ.2.3 от настоящия пояснителен документ (Важно: документите, посочени в тази точка трябва да съответстват на тези, изброени в т.ІІІ.2.3.) – </w:t>
      </w:r>
      <w:r w:rsidRPr="00347964">
        <w:rPr>
          <w:rFonts w:ascii="Times New Roman" w:hAnsi="Times New Roman"/>
          <w:b/>
          <w:bCs/>
        </w:rPr>
        <w:t>Копия на годишните финансови отчети</w:t>
      </w:r>
      <w:r w:rsidRPr="00A9515C">
        <w:rPr>
          <w:rFonts w:ascii="Times New Roman" w:hAnsi="Times New Roman"/>
        </w:rPr>
        <w:t xml:space="preserve"> или някои от съставните им части (отчет за приходите и разходите) за последните три приключени финансови години 2022, 2023 и 2024 /или в зависимост от датата, на която е учреден или е започнал дейността си/, доказващи сбора на общия оборот за този период;</w:t>
      </w:r>
    </w:p>
    <w:p w14:paraId="1E3014E4" w14:textId="3B8F574C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 xml:space="preserve">Документи, доказващи, техническите възможности и квалификацията на кандидата по т.ІІІ.2.4 от настоящия пояснителен документ (Важно: документите, посочени в тази точка трябва да съответстват на тези, изброени в т.ІІІ.2.4.) </w:t>
      </w:r>
      <w:r w:rsidR="00F732CB">
        <w:rPr>
          <w:rFonts w:ascii="Times New Roman" w:hAnsi="Times New Roman"/>
        </w:rPr>
        <w:t>–</w:t>
      </w:r>
      <w:r w:rsidRPr="00A9515C">
        <w:rPr>
          <w:rFonts w:ascii="Times New Roman" w:hAnsi="Times New Roman"/>
        </w:rPr>
        <w:t xml:space="preserve"> </w:t>
      </w:r>
      <w:r w:rsidRPr="00347964">
        <w:rPr>
          <w:rFonts w:ascii="Times New Roman" w:hAnsi="Times New Roman"/>
          <w:b/>
          <w:bCs/>
        </w:rPr>
        <w:t>Списък с изпълнени доставки</w:t>
      </w:r>
      <w:r w:rsidRPr="00A9515C">
        <w:rPr>
          <w:rFonts w:ascii="Times New Roman" w:hAnsi="Times New Roman"/>
        </w:rPr>
        <w:t xml:space="preserve"> от последните 3 години (от датата на подаване на офертата)/ или в зависимост от датата, на която е учреден или е започнал дейността си, от където да е видна следната информация: описание на предназначението и марка и модел на машината, дата на извършване на доставката, стойност и получател. Списъкът следва да </w:t>
      </w:r>
      <w:r w:rsidRPr="00A9515C">
        <w:rPr>
          <w:rFonts w:ascii="Times New Roman" w:hAnsi="Times New Roman"/>
        </w:rPr>
        <w:lastRenderedPageBreak/>
        <w:t xml:space="preserve">бъде </w:t>
      </w:r>
      <w:r w:rsidRPr="00347964">
        <w:rPr>
          <w:rFonts w:ascii="Times New Roman" w:hAnsi="Times New Roman"/>
          <w:b/>
          <w:bCs/>
        </w:rPr>
        <w:t>придружен с документи, доказващи извършените доставки</w:t>
      </w:r>
      <w:r w:rsidRPr="00A9515C">
        <w:rPr>
          <w:rFonts w:ascii="Times New Roman" w:hAnsi="Times New Roman"/>
        </w:rPr>
        <w:t xml:space="preserve"> /съгласно чл. 3, ал. 13, т. 1 от ПМС № 4/11.01.2024 г./:</w:t>
      </w:r>
    </w:p>
    <w:p w14:paraId="202BB1DA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за подизпълнителите</w:t>
      </w:r>
      <w:r w:rsidRPr="00A9515C">
        <w:rPr>
          <w:rFonts w:ascii="Times New Roman" w:hAnsi="Times New Roman"/>
        </w:rPr>
        <w:t>, които ще участват при изпълнението на поръчката, вида и дела на тяхното участие, както и доказателства за поетите от тях ангажименти (ако кандидатът е декларирал, че ще ползва подизпълнители);</w:t>
      </w:r>
    </w:p>
    <w:p w14:paraId="1F64E293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Документи по т. 2 ,3 и 4 за всеки от подизпълнителите</w:t>
      </w:r>
      <w:r w:rsidRPr="00A9515C">
        <w:rPr>
          <w:rFonts w:ascii="Times New Roman" w:hAnsi="Times New Roman"/>
        </w:rPr>
        <w:t xml:space="preserve"> в съответствие с чл. 3, ал.17 и чл.5, ал.1, т.5 от ПМС № 4/2024 г. (ако кандидатът е декларирал, че ще ползва подизпълнители);</w:t>
      </w:r>
    </w:p>
    <w:p w14:paraId="55F21ABE" w14:textId="1F446F0C" w:rsidR="00234227" w:rsidRP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>Други изискуеми от кандидата документи;</w:t>
      </w:r>
    </w:p>
    <w:p w14:paraId="43F8D951" w14:textId="77777777" w:rsidR="00234227" w:rsidRDefault="00234227" w:rsidP="00CB7BE2">
      <w:pPr>
        <w:tabs>
          <w:tab w:val="num" w:pos="709"/>
        </w:tabs>
        <w:autoSpaceDE w:val="0"/>
        <w:autoSpaceDN w:val="0"/>
        <w:adjustRightInd w:val="0"/>
        <w:ind w:firstLine="284"/>
        <w:rPr>
          <w:rFonts w:ascii="Times New Roman" w:hAnsi="Times New Roman"/>
          <w:szCs w:val="24"/>
        </w:rPr>
      </w:pPr>
    </w:p>
    <w:p w14:paraId="3CB5E0A7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878338C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B22C33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389E0E0" w14:textId="77777777" w:rsidR="00A9515C" w:rsidRDefault="00234227" w:rsidP="00A9515C">
      <w:pPr>
        <w:spacing w:after="240"/>
        <w:ind w:left="3538" w:hanging="3538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ДАТА: _____________ г.</w:t>
      </w:r>
      <w:r>
        <w:rPr>
          <w:rFonts w:ascii="Times New Roman" w:hAnsi="Times New Roman"/>
          <w:b/>
          <w:color w:val="000000"/>
          <w:szCs w:val="24"/>
        </w:rPr>
        <w:tab/>
      </w:r>
      <w:r w:rsidRPr="00B22C33">
        <w:rPr>
          <w:rFonts w:ascii="Times New Roman" w:hAnsi="Times New Roman"/>
          <w:b/>
          <w:color w:val="000000"/>
          <w:szCs w:val="24"/>
        </w:rPr>
        <w:t>ПОДПИС и ПЕЧАТ</w:t>
      </w:r>
      <w:r w:rsidR="00A9515C">
        <w:rPr>
          <w:rFonts w:ascii="Times New Roman" w:hAnsi="Times New Roman"/>
          <w:b/>
          <w:color w:val="000000"/>
          <w:szCs w:val="24"/>
        </w:rPr>
        <w:t xml:space="preserve"> или подпис с </w:t>
      </w:r>
    </w:p>
    <w:p w14:paraId="09479DDD" w14:textId="5D71E436" w:rsidR="00234227" w:rsidRPr="00B22C33" w:rsidRDefault="00A9515C" w:rsidP="00A9515C">
      <w:pPr>
        <w:tabs>
          <w:tab w:val="left" w:pos="3686"/>
        </w:tabs>
        <w:spacing w:after="240"/>
        <w:ind w:left="3538" w:hanging="141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ab/>
        <w:t>КЕП</w:t>
      </w:r>
      <w:r w:rsidR="00234227" w:rsidRPr="00B22C33">
        <w:rPr>
          <w:rFonts w:ascii="Times New Roman" w:hAnsi="Times New Roman"/>
          <w:b/>
          <w:color w:val="000000"/>
          <w:szCs w:val="24"/>
        </w:rPr>
        <w:t>:______________________</w:t>
      </w:r>
    </w:p>
    <w:p w14:paraId="1B7FDB10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B22C33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име и фамилия</w:t>
      </w:r>
      <w:r w:rsidRPr="00B22C33">
        <w:rPr>
          <w:rFonts w:ascii="Times New Roman" w:hAnsi="Times New Roman"/>
          <w:szCs w:val="24"/>
        </w:rPr>
        <w:t>)</w:t>
      </w:r>
    </w:p>
    <w:p w14:paraId="114FEE8C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427F1A38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B22C33">
        <w:rPr>
          <w:rFonts w:ascii="Times New Roman" w:hAnsi="Times New Roman"/>
          <w:szCs w:val="24"/>
        </w:rPr>
        <w:t>)</w:t>
      </w:r>
    </w:p>
    <w:p w14:paraId="211DBA60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83BB29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4AFD5E8" w14:textId="77777777" w:rsidR="00234227" w:rsidRDefault="00234227" w:rsidP="00234227">
      <w:pPr>
        <w:rPr>
          <w:rFonts w:ascii="Times New Roman" w:hAnsi="Times New Roman"/>
          <w:b/>
          <w:szCs w:val="24"/>
          <w:lang w:val="ru-RU"/>
        </w:rPr>
      </w:pPr>
    </w:p>
    <w:p w14:paraId="58AE0018" w14:textId="77777777" w:rsidR="00234227" w:rsidRPr="00961002" w:rsidRDefault="00234227" w:rsidP="00234227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p w14:paraId="26467841" w14:textId="77777777" w:rsidR="00234227" w:rsidRDefault="00234227"/>
    <w:sectPr w:rsidR="002342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DB38" w14:textId="77777777" w:rsidR="00964898" w:rsidRDefault="00964898" w:rsidP="00234227">
      <w:r>
        <w:separator/>
      </w:r>
    </w:p>
  </w:endnote>
  <w:endnote w:type="continuationSeparator" w:id="0">
    <w:p w14:paraId="7EA4FB73" w14:textId="77777777" w:rsidR="00964898" w:rsidRDefault="00964898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79AD3" w14:textId="783B9FD4" w:rsidR="00EE4EF9" w:rsidRDefault="00EE4EF9" w:rsidP="00EE4EF9">
        <w:pPr>
          <w:pStyle w:val="a5"/>
          <w:tabs>
            <w:tab w:val="left" w:pos="9072"/>
          </w:tabs>
          <w:jc w:val="both"/>
          <w:rPr>
            <w:rFonts w:ascii="Times New Roman" w:hAnsi="Times New Roman"/>
            <w:sz w:val="20"/>
          </w:rPr>
        </w:pPr>
        <w:r w:rsidRPr="00EB12FA">
          <w:rPr>
            <w:rFonts w:ascii="Times New Roman" w:hAnsi="Times New Roman"/>
            <w:sz w:val="20"/>
          </w:rPr>
          <w:t xml:space="preserve">Този документ е създаден в изпълнение на Административен договор за предоставяне на безвъзмездна финансова помощ № </w:t>
        </w:r>
        <w:r w:rsidRPr="00EB12FA">
          <w:rPr>
            <w:rFonts w:ascii="Times New Roman" w:hAnsi="Times New Roman"/>
            <w:sz w:val="20"/>
            <w:lang w:val="en-US"/>
          </w:rPr>
          <w:t>BG</w:t>
        </w:r>
        <w:r w:rsidRPr="00EB12FA">
          <w:rPr>
            <w:rFonts w:ascii="Times New Roman" w:hAnsi="Times New Roman"/>
            <w:sz w:val="20"/>
          </w:rPr>
          <w:t>05</w:t>
        </w:r>
        <w:r w:rsidRPr="00EB12FA">
          <w:rPr>
            <w:rFonts w:ascii="Times New Roman" w:hAnsi="Times New Roman"/>
            <w:sz w:val="20"/>
            <w:lang w:val="en-US"/>
          </w:rPr>
          <w:t>SFPR</w:t>
        </w:r>
        <w:r w:rsidRPr="00EB12FA">
          <w:rPr>
            <w:rFonts w:ascii="Times New Roman" w:hAnsi="Times New Roman"/>
            <w:sz w:val="20"/>
          </w:rPr>
          <w:t xml:space="preserve"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фонд+ </w:t>
        </w:r>
      </w:p>
      <w:p w14:paraId="53EB6DB1" w14:textId="517E2906" w:rsidR="00234227" w:rsidRPr="00EE4EF9" w:rsidRDefault="00EE4EF9" w:rsidP="00EE4EF9">
        <w:pPr>
          <w:pStyle w:val="a5"/>
          <w:tabs>
            <w:tab w:val="left" w:pos="9072"/>
          </w:tabs>
          <w:ind w:right="708"/>
          <w:jc w:val="right"/>
          <w:rPr>
            <w:rFonts w:ascii="Times New Roman" w:hAnsi="Times New Roman"/>
            <w:sz w:val="20"/>
          </w:rPr>
        </w:pPr>
        <w:r w:rsidRPr="00967C54">
          <w:rPr>
            <w:rFonts w:ascii="Arial" w:hAnsi="Arial" w:cs="Arial"/>
            <w:noProof/>
            <w:lang w:eastAsia="bg-BG"/>
          </w:rPr>
          <w:drawing>
            <wp:anchor distT="0" distB="0" distL="114300" distR="114300" simplePos="0" relativeHeight="251662336" behindDoc="0" locked="0" layoutInCell="1" allowOverlap="1" wp14:anchorId="58AD8B42" wp14:editId="00BCA6C4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1983105" cy="415290"/>
              <wp:effectExtent l="0" t="0" r="0" b="3810"/>
              <wp:wrapNone/>
              <wp:docPr id="5" name="Picture 5" descr="D:\2021-2027-Programming\Logos\co-funded_bg\Vertical\JPEG\BG Съфинансирано от Европейския съюз_BLACK Outlin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2021-2027-Programming\Logos\co-funded_bg\Vertical\JPEG\BG Съфинансирано от Европейския съюз_BLACK Outlin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310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9167F">
          <w:tab/>
        </w:r>
        <w:r w:rsidR="00234227">
          <w:fldChar w:fldCharType="begin"/>
        </w:r>
        <w:r w:rsidR="00234227">
          <w:instrText xml:space="preserve"> PAGE   \* MERGEFORMAT </w:instrText>
        </w:r>
        <w:r w:rsidR="00234227">
          <w:fldChar w:fldCharType="separate"/>
        </w:r>
        <w:r w:rsidR="00D36DDB">
          <w:rPr>
            <w:noProof/>
          </w:rPr>
          <w:t>1</w:t>
        </w:r>
        <w:r w:rsidR="00234227">
          <w:rPr>
            <w:noProof/>
          </w:rPr>
          <w:fldChar w:fldCharType="end"/>
        </w:r>
      </w:p>
    </w:sdtContent>
  </w:sdt>
  <w:p w14:paraId="09DBFCAA" w14:textId="6275850D" w:rsidR="00234227" w:rsidRDefault="0089167F">
    <w:pPr>
      <w:pStyle w:val="a5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8E70" w14:textId="77777777" w:rsidR="00964898" w:rsidRDefault="00964898" w:rsidP="00234227">
      <w:r>
        <w:separator/>
      </w:r>
    </w:p>
  </w:footnote>
  <w:footnote w:type="continuationSeparator" w:id="0">
    <w:p w14:paraId="7874054D" w14:textId="77777777" w:rsidR="00964898" w:rsidRDefault="00964898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D1F" w14:textId="77777777" w:rsidR="0089167F" w:rsidRPr="0089167F" w:rsidRDefault="0089167F" w:rsidP="0089167F">
    <w:pPr>
      <w:spacing w:after="120"/>
      <w:jc w:val="center"/>
      <w:rPr>
        <w:rFonts w:ascii="Arial" w:eastAsiaTheme="majorEastAsia" w:hAnsi="Arial" w:cs="Arial"/>
        <w:b/>
        <w:spacing w:val="-10"/>
        <w:kern w:val="28"/>
        <w:sz w:val="22"/>
        <w:szCs w:val="22"/>
      </w:rPr>
    </w:pPr>
    <w:r w:rsidRPr="0089167F">
      <w:rPr>
        <w:rFonts w:ascii="Arial" w:eastAsiaTheme="majorEastAsia" w:hAnsi="Arial" w:cs="Arial"/>
        <w:b/>
        <w:spacing w:val="-10"/>
        <w:kern w:val="28"/>
        <w:sz w:val="22"/>
        <w:szCs w:val="22"/>
      </w:rPr>
      <w:t>МИНИСТЕРСТВО НА ТРУДА И СОЦИАЛНАТА ПОЛИТИКА</w:t>
    </w:r>
  </w:p>
  <w:p w14:paraId="763F3894" w14:textId="77777777" w:rsidR="0089167F" w:rsidRPr="0089167F" w:rsidRDefault="0089167F" w:rsidP="0089167F">
    <w:pPr>
      <w:numPr>
        <w:ilvl w:val="1"/>
        <w:numId w:val="0"/>
      </w:numPr>
      <w:spacing w:line="259" w:lineRule="auto"/>
      <w:jc w:val="center"/>
      <w:rPr>
        <w:rFonts w:ascii="Arial" w:eastAsiaTheme="minorEastAsia" w:hAnsi="Arial" w:cs="Arial"/>
        <w:color w:val="5A5A5A" w:themeColor="text1" w:themeTint="A5"/>
        <w:spacing w:val="15"/>
        <w:sz w:val="22"/>
        <w:szCs w:val="22"/>
      </w:rPr>
    </w:pPr>
    <w:r w:rsidRPr="0089167F">
      <w:rPr>
        <w:rFonts w:ascii="Arial" w:eastAsiaTheme="minorEastAsia" w:hAnsi="Arial" w:cs="Arial"/>
        <w:b/>
        <w:color w:val="5A5A5A" w:themeColor="text1" w:themeTint="A5"/>
        <w:spacing w:val="15"/>
        <w:sz w:val="22"/>
        <w:szCs w:val="22"/>
      </w:rPr>
      <w:t>Програма „Развитие на човешките ресурси“</w:t>
    </w:r>
  </w:p>
  <w:p w14:paraId="0668248B" w14:textId="77777777" w:rsidR="00234227" w:rsidRDefault="00234227">
    <w:pPr>
      <w:pStyle w:val="a3"/>
    </w:pPr>
  </w:p>
  <w:p w14:paraId="644E8BA3" w14:textId="77777777" w:rsidR="00234227" w:rsidRDefault="002342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1DB"/>
    <w:multiLevelType w:val="hybridMultilevel"/>
    <w:tmpl w:val="FF6C9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bg-BG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0B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AF5E08"/>
    <w:multiLevelType w:val="hybridMultilevel"/>
    <w:tmpl w:val="5F72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45FB"/>
    <w:multiLevelType w:val="hybridMultilevel"/>
    <w:tmpl w:val="BBB23B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D7805"/>
    <w:multiLevelType w:val="hybridMultilevel"/>
    <w:tmpl w:val="69601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93D55"/>
    <w:multiLevelType w:val="hybridMultilevel"/>
    <w:tmpl w:val="622E18FC"/>
    <w:lvl w:ilvl="0" w:tplc="CACA4D82">
      <w:start w:val="3"/>
      <w:numFmt w:val="decimal"/>
      <w:lvlText w:val="%1."/>
      <w:lvlJc w:val="left"/>
      <w:pPr>
        <w:ind w:left="720" w:hanging="360"/>
      </w:pPr>
      <w:rPr>
        <w:rFonts w:hint="default"/>
        <w:lang w:val="bg-BG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0F5D"/>
    <w:multiLevelType w:val="multilevel"/>
    <w:tmpl w:val="0D1ADF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72D81ED7"/>
    <w:multiLevelType w:val="hybridMultilevel"/>
    <w:tmpl w:val="9C004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324">
    <w:abstractNumId w:val="1"/>
  </w:num>
  <w:num w:numId="2" w16cid:durableId="1614285448">
    <w:abstractNumId w:val="6"/>
  </w:num>
  <w:num w:numId="3" w16cid:durableId="1947224948">
    <w:abstractNumId w:val="8"/>
  </w:num>
  <w:num w:numId="4" w16cid:durableId="272834379">
    <w:abstractNumId w:val="4"/>
  </w:num>
  <w:num w:numId="5" w16cid:durableId="1122336163">
    <w:abstractNumId w:val="2"/>
  </w:num>
  <w:num w:numId="6" w16cid:durableId="1553227018">
    <w:abstractNumId w:val="5"/>
  </w:num>
  <w:num w:numId="7" w16cid:durableId="508719005">
    <w:abstractNumId w:val="7"/>
  </w:num>
  <w:num w:numId="8" w16cid:durableId="22050387">
    <w:abstractNumId w:val="3"/>
  </w:num>
  <w:num w:numId="9" w16cid:durableId="28863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27"/>
    <w:rsid w:val="000133F9"/>
    <w:rsid w:val="000166F2"/>
    <w:rsid w:val="0002410E"/>
    <w:rsid w:val="000256B6"/>
    <w:rsid w:val="00031AF8"/>
    <w:rsid w:val="0004612F"/>
    <w:rsid w:val="00047874"/>
    <w:rsid w:val="00056E4A"/>
    <w:rsid w:val="000A03A4"/>
    <w:rsid w:val="000A5F0B"/>
    <w:rsid w:val="000E1456"/>
    <w:rsid w:val="00105014"/>
    <w:rsid w:val="001405E6"/>
    <w:rsid w:val="00142BD0"/>
    <w:rsid w:val="00166685"/>
    <w:rsid w:val="00170C31"/>
    <w:rsid w:val="0018318B"/>
    <w:rsid w:val="001956A9"/>
    <w:rsid w:val="001A747C"/>
    <w:rsid w:val="001C46DE"/>
    <w:rsid w:val="001C7A3F"/>
    <w:rsid w:val="001D54E4"/>
    <w:rsid w:val="001E7328"/>
    <w:rsid w:val="002032D4"/>
    <w:rsid w:val="00206715"/>
    <w:rsid w:val="00206DC0"/>
    <w:rsid w:val="00224DD9"/>
    <w:rsid w:val="00234227"/>
    <w:rsid w:val="00235384"/>
    <w:rsid w:val="002541A8"/>
    <w:rsid w:val="00261D5E"/>
    <w:rsid w:val="00284798"/>
    <w:rsid w:val="0028532B"/>
    <w:rsid w:val="002B09E0"/>
    <w:rsid w:val="002C4EE7"/>
    <w:rsid w:val="002C53E2"/>
    <w:rsid w:val="002E5AC2"/>
    <w:rsid w:val="00347964"/>
    <w:rsid w:val="003507F0"/>
    <w:rsid w:val="0037517E"/>
    <w:rsid w:val="003B0E1E"/>
    <w:rsid w:val="004162A4"/>
    <w:rsid w:val="004322FC"/>
    <w:rsid w:val="0046585F"/>
    <w:rsid w:val="004D1262"/>
    <w:rsid w:val="004D7274"/>
    <w:rsid w:val="005000D4"/>
    <w:rsid w:val="005B3D24"/>
    <w:rsid w:val="005C2F21"/>
    <w:rsid w:val="005C4D20"/>
    <w:rsid w:val="005D3CB7"/>
    <w:rsid w:val="005E39C3"/>
    <w:rsid w:val="00605323"/>
    <w:rsid w:val="00606C0E"/>
    <w:rsid w:val="00613A80"/>
    <w:rsid w:val="00631A44"/>
    <w:rsid w:val="006E3E4F"/>
    <w:rsid w:val="00732537"/>
    <w:rsid w:val="007737E9"/>
    <w:rsid w:val="007746F8"/>
    <w:rsid w:val="00783EB0"/>
    <w:rsid w:val="007A7151"/>
    <w:rsid w:val="007A7660"/>
    <w:rsid w:val="007B22B6"/>
    <w:rsid w:val="007B5302"/>
    <w:rsid w:val="007E2691"/>
    <w:rsid w:val="00836DA5"/>
    <w:rsid w:val="0089167F"/>
    <w:rsid w:val="008B32B6"/>
    <w:rsid w:val="008C5C7B"/>
    <w:rsid w:val="00920142"/>
    <w:rsid w:val="00931297"/>
    <w:rsid w:val="00940DB8"/>
    <w:rsid w:val="0094178F"/>
    <w:rsid w:val="00961C96"/>
    <w:rsid w:val="00964898"/>
    <w:rsid w:val="00980A55"/>
    <w:rsid w:val="00A157A3"/>
    <w:rsid w:val="00A17280"/>
    <w:rsid w:val="00A35E36"/>
    <w:rsid w:val="00A81799"/>
    <w:rsid w:val="00A9515C"/>
    <w:rsid w:val="00AC3587"/>
    <w:rsid w:val="00AC3E70"/>
    <w:rsid w:val="00AC631E"/>
    <w:rsid w:val="00AD7EFD"/>
    <w:rsid w:val="00AE1894"/>
    <w:rsid w:val="00AE485B"/>
    <w:rsid w:val="00B23BE5"/>
    <w:rsid w:val="00B365B2"/>
    <w:rsid w:val="00B92359"/>
    <w:rsid w:val="00BD43AB"/>
    <w:rsid w:val="00BD5EF3"/>
    <w:rsid w:val="00BF34F8"/>
    <w:rsid w:val="00BF7EDF"/>
    <w:rsid w:val="00C00F61"/>
    <w:rsid w:val="00C06E10"/>
    <w:rsid w:val="00C14B9A"/>
    <w:rsid w:val="00C54785"/>
    <w:rsid w:val="00C6012A"/>
    <w:rsid w:val="00CB7BE2"/>
    <w:rsid w:val="00CB7CD4"/>
    <w:rsid w:val="00CC0E08"/>
    <w:rsid w:val="00CC14CB"/>
    <w:rsid w:val="00CC2E80"/>
    <w:rsid w:val="00CC70D8"/>
    <w:rsid w:val="00CC73C4"/>
    <w:rsid w:val="00CD4DAE"/>
    <w:rsid w:val="00CD7697"/>
    <w:rsid w:val="00CE2A53"/>
    <w:rsid w:val="00D033E2"/>
    <w:rsid w:val="00D1084C"/>
    <w:rsid w:val="00D25967"/>
    <w:rsid w:val="00D35CBA"/>
    <w:rsid w:val="00D36DDB"/>
    <w:rsid w:val="00D80204"/>
    <w:rsid w:val="00DB5433"/>
    <w:rsid w:val="00E41DD3"/>
    <w:rsid w:val="00E923DC"/>
    <w:rsid w:val="00EA0E95"/>
    <w:rsid w:val="00EC44D0"/>
    <w:rsid w:val="00EE4EF9"/>
    <w:rsid w:val="00F022DE"/>
    <w:rsid w:val="00F2510C"/>
    <w:rsid w:val="00F35D21"/>
    <w:rsid w:val="00F46F38"/>
    <w:rsid w:val="00F71041"/>
    <w:rsid w:val="00F732CB"/>
    <w:rsid w:val="00F9276E"/>
    <w:rsid w:val="00FA4C3F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E2C1"/>
  <w15:chartTrackingRefBased/>
  <w15:docId w15:val="{188AA7BB-3578-4449-BD2C-BD8FAB2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a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3">
    <w:name w:val="header"/>
    <w:basedOn w:val="a"/>
    <w:link w:val="a4"/>
    <w:unhideWhenUsed/>
    <w:rsid w:val="0023422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234227"/>
    <w:rPr>
      <w:rFonts w:ascii="HebarU" w:eastAsia="Times New Roman" w:hAnsi="HebarU" w:cs="Times New Roman"/>
      <w:sz w:val="24"/>
      <w:szCs w:val="20"/>
    </w:rPr>
  </w:style>
  <w:style w:type="paragraph" w:styleId="a5">
    <w:name w:val="footer"/>
    <w:basedOn w:val="a"/>
    <w:link w:val="a6"/>
    <w:unhideWhenUsed/>
    <w:rsid w:val="0023422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34227"/>
    <w:rPr>
      <w:rFonts w:ascii="HebarU" w:eastAsia="Times New Roman" w:hAnsi="HebarU" w:cs="Times New Roman"/>
      <w:sz w:val="24"/>
      <w:szCs w:val="20"/>
    </w:rPr>
  </w:style>
  <w:style w:type="character" w:styleId="a7">
    <w:name w:val="annotation reference"/>
    <w:basedOn w:val="a0"/>
    <w:uiPriority w:val="99"/>
    <w:unhideWhenUsed/>
    <w:rsid w:val="006E3E4F"/>
    <w:rPr>
      <w:sz w:val="16"/>
      <w:szCs w:val="16"/>
    </w:rPr>
  </w:style>
  <w:style w:type="paragraph" w:styleId="a8">
    <w:name w:val="annotation text"/>
    <w:basedOn w:val="a"/>
    <w:link w:val="a9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a9">
    <w:name w:val="Текст на коментар Знак"/>
    <w:basedOn w:val="a0"/>
    <w:link w:val="a8"/>
    <w:rsid w:val="006E3E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033E2"/>
    <w:pPr>
      <w:ind w:left="720"/>
      <w:contextualSpacing/>
    </w:pPr>
  </w:style>
  <w:style w:type="paragraph" w:customStyle="1" w:styleId="Default">
    <w:name w:val="Default"/>
    <w:rsid w:val="00CB7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2032D4"/>
    <w:rPr>
      <w:rFonts w:ascii="HebarU" w:eastAsia="Times New Roman" w:hAnsi="HebarU" w:cs="Times New Roman"/>
      <w:b/>
      <w:bCs/>
    </w:rPr>
  </w:style>
  <w:style w:type="character" w:customStyle="1" w:styleId="ae">
    <w:name w:val="Предмет на коментар Знак"/>
    <w:basedOn w:val="a9"/>
    <w:link w:val="ad"/>
    <w:uiPriority w:val="99"/>
    <w:semiHidden/>
    <w:rsid w:val="002032D4"/>
    <w:rPr>
      <w:rFonts w:ascii="HebarU" w:eastAsia="Times New Roman" w:hAnsi="HebarU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CB7BE2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customStyle="1" w:styleId="30">
    <w:name w:val="Основен текст 3 Знак"/>
    <w:basedOn w:val="a0"/>
    <w:link w:val="3"/>
    <w:rsid w:val="00CB7BE2"/>
    <w:rPr>
      <w:rFonts w:ascii="Times New Roman" w:eastAsia="Times New Roman" w:hAnsi="Times New Roman" w:cs="Times New Roman"/>
      <w:b/>
      <w:i/>
      <w:color w:val="0000FF"/>
      <w:szCs w:val="24"/>
      <w:lang w:eastAsia="bg-BG"/>
    </w:rPr>
  </w:style>
  <w:style w:type="paragraph" w:customStyle="1" w:styleId="PreformattedText">
    <w:name w:val="Preformatted Text"/>
    <w:basedOn w:val="a"/>
    <w:rsid w:val="00AD7EFD"/>
    <w:pPr>
      <w:widowControl w:val="0"/>
      <w:suppressAutoHyphens/>
    </w:pPr>
    <w:rPr>
      <w:rFonts w:ascii="Times New Roman" w:hAnsi="Times New Roman"/>
      <w:sz w:val="20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fcc506582003647792012cf146ec7bfb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81285b711544cf6cffd74619ff85126a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FADC0-D675-4952-BE81-7BEFC76F4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2D59D-6AF2-4EE8-8273-59A4598EB1A2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3.xml><?xml version="1.0" encoding="utf-8"?>
<ds:datastoreItem xmlns:ds="http://schemas.openxmlformats.org/officeDocument/2006/customXml" ds:itemID="{2EE6251A-EE47-4B5A-A54F-8A61D76F4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Tasheva-Giurova</dc:creator>
  <cp:keywords/>
  <dc:description/>
  <cp:lastModifiedBy>Silvia Spasova</cp:lastModifiedBy>
  <cp:revision>102</cp:revision>
  <cp:lastPrinted>2024-01-26T12:23:00Z</cp:lastPrinted>
  <dcterms:created xsi:type="dcterms:W3CDTF">2017-08-29T13:45:00Z</dcterms:created>
  <dcterms:modified xsi:type="dcterms:W3CDTF">2025-12-08T10:22:00Z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